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96" w:rsidRDefault="00AA5996" w:rsidP="00AA5996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color w:val="4A484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848"/>
          <w:kern w:val="0"/>
          <w:sz w:val="24"/>
          <w:szCs w:val="24"/>
        </w:rPr>
        <w:t>附件：</w:t>
      </w:r>
    </w:p>
    <w:p w:rsidR="00AA5996" w:rsidRPr="00431303" w:rsidRDefault="00AA5996" w:rsidP="00AA5996">
      <w:pPr>
        <w:jc w:val="center"/>
        <w:rPr>
          <w:rFonts w:asciiTheme="minorEastAsia" w:hAnsiTheme="minorEastAsia"/>
          <w:b/>
          <w:sz w:val="28"/>
          <w:szCs w:val="24"/>
        </w:rPr>
      </w:pPr>
      <w:r w:rsidRPr="000C2C61">
        <w:rPr>
          <w:rFonts w:asciiTheme="minorEastAsia" w:hAnsiTheme="minorEastAsia" w:hint="eastAsia"/>
          <w:b/>
          <w:sz w:val="28"/>
          <w:szCs w:val="24"/>
        </w:rPr>
        <w:t>内脏脂肪检测</w:t>
      </w:r>
      <w:r>
        <w:rPr>
          <w:rFonts w:asciiTheme="minorEastAsia" w:hAnsiTheme="minorEastAsia" w:hint="eastAsia"/>
          <w:b/>
          <w:sz w:val="28"/>
          <w:szCs w:val="24"/>
        </w:rPr>
        <w:t>仪（进口）技术</w:t>
      </w:r>
      <w:r w:rsidRPr="000C2C61">
        <w:rPr>
          <w:rFonts w:asciiTheme="minorEastAsia" w:hAnsiTheme="minorEastAsia" w:hint="eastAsia"/>
          <w:b/>
          <w:sz w:val="28"/>
          <w:szCs w:val="24"/>
        </w:rPr>
        <w:t>参数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F0265E">
        <w:rPr>
          <w:rFonts w:asciiTheme="minorEastAsia" w:hAnsiTheme="minorEastAsia" w:hint="eastAsia"/>
          <w:b/>
          <w:sz w:val="24"/>
          <w:szCs w:val="24"/>
        </w:rPr>
        <w:t>检测参数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1.1、VFA（内脏脂肪面积）：用于“肥胖症/代谢综合症”的诊断；范围：5cm</w:t>
      </w:r>
      <w:r w:rsidRPr="00F0265E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0265E">
        <w:rPr>
          <w:rFonts w:asciiTheme="minorEastAsia" w:hAnsiTheme="minorEastAsia" w:hint="eastAsia"/>
          <w:sz w:val="24"/>
          <w:szCs w:val="24"/>
        </w:rPr>
        <w:t>-500cm</w:t>
      </w:r>
      <w:r w:rsidRPr="00F0265E">
        <w:rPr>
          <w:rFonts w:asciiTheme="minorEastAsia" w:hAnsiTheme="minorEastAsia" w:hint="eastAsia"/>
          <w:sz w:val="24"/>
          <w:szCs w:val="24"/>
          <w:vertAlign w:val="superscript"/>
        </w:rPr>
        <w:t>2，</w:t>
      </w:r>
      <w:r w:rsidRPr="00F0265E">
        <w:rPr>
          <w:rFonts w:asciiTheme="minorEastAsia" w:hAnsiTheme="minorEastAsia" w:hint="eastAsia"/>
          <w:sz w:val="24"/>
          <w:szCs w:val="24"/>
        </w:rPr>
        <w:t>最小显示单位1 cm</w:t>
      </w:r>
      <w:r w:rsidRPr="00F0265E">
        <w:rPr>
          <w:rFonts w:asciiTheme="minorEastAsia" w:hAnsiTheme="minorEastAsia" w:hint="eastAsia"/>
          <w:sz w:val="24"/>
          <w:szCs w:val="24"/>
          <w:vertAlign w:val="superscript"/>
        </w:rPr>
        <w:t>2，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1.2、SFA（皮下脂肪面积）：专用腹部电极检测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1.3、可识别腹部的纵向宽度和横向宽度；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1.4、腹部总剖面积：专用腹部测量单元检测，腹围周长测量范围：65cm-120cm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1.5、腹部脂肪以外（骨骼肌肉/内脏/水分等）的组织面积：专用四肢电极检测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1.6、BMI（体重指数）：</w:t>
      </w:r>
      <w:proofErr w:type="gramStart"/>
      <w:r w:rsidRPr="00F0265E">
        <w:rPr>
          <w:rFonts w:asciiTheme="minorEastAsia" w:hAnsiTheme="minorEastAsia" w:hint="eastAsia"/>
          <w:sz w:val="24"/>
          <w:szCs w:val="24"/>
        </w:rPr>
        <w:t>依实际</w:t>
      </w:r>
      <w:proofErr w:type="gramEnd"/>
      <w:r w:rsidRPr="00F0265E">
        <w:rPr>
          <w:rFonts w:asciiTheme="minorEastAsia" w:hAnsiTheme="minorEastAsia" w:hint="eastAsia"/>
          <w:sz w:val="24"/>
          <w:szCs w:val="24"/>
        </w:rPr>
        <w:t>测量值为准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1.7、体重随时间变化曲线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1.8、内脏脂肪随时间变化曲线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Pr="00F0265E">
        <w:rPr>
          <w:rFonts w:asciiTheme="minorEastAsia" w:hAnsiTheme="minorEastAsia" w:hint="eastAsia"/>
          <w:b/>
          <w:sz w:val="24"/>
          <w:szCs w:val="24"/>
        </w:rPr>
        <w:t>技术要求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2.1、测量方式：双重生物电阻抗技术</w:t>
      </w:r>
      <w:proofErr w:type="gramStart"/>
      <w:r w:rsidRPr="00F0265E">
        <w:rPr>
          <w:rFonts w:asciiTheme="minorEastAsia" w:hAnsiTheme="minorEastAsia" w:hint="eastAsia"/>
          <w:sz w:val="24"/>
          <w:szCs w:val="24"/>
        </w:rPr>
        <w:t>检测非</w:t>
      </w:r>
      <w:proofErr w:type="gramEnd"/>
      <w:r w:rsidRPr="00F0265E">
        <w:rPr>
          <w:rFonts w:asciiTheme="minorEastAsia" w:hAnsiTheme="minorEastAsia" w:hint="eastAsia"/>
          <w:sz w:val="24"/>
          <w:szCs w:val="24"/>
        </w:rPr>
        <w:t>脂肪面积和皮下脂肪面积，从而得出内脏脂肪面积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2.2、检测优势：检测无痛、无创、无辐射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3</w:t>
      </w:r>
      <w:r w:rsidRPr="00F0265E">
        <w:rPr>
          <w:rFonts w:asciiTheme="minorEastAsia" w:hAnsiTheme="minorEastAsia" w:hint="eastAsia"/>
          <w:sz w:val="24"/>
          <w:szCs w:val="24"/>
        </w:rPr>
        <w:t>、检测时间：检测快速，5分钟内即可出检测结果，且与X线CT具有非常高的相关性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4</w:t>
      </w:r>
      <w:r w:rsidRPr="00F0265E">
        <w:rPr>
          <w:rFonts w:asciiTheme="minorEastAsia" w:hAnsiTheme="minorEastAsia" w:hint="eastAsia"/>
          <w:sz w:val="24"/>
          <w:szCs w:val="24"/>
        </w:rPr>
        <w:t>、网络功能：可实现局域网和广域网连接，检测数据能够多单位、多科室网络化共享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5</w:t>
      </w:r>
      <w:r w:rsidRPr="00F0265E">
        <w:rPr>
          <w:rFonts w:asciiTheme="minorEastAsia" w:hAnsiTheme="minorEastAsia" w:hint="eastAsia"/>
          <w:sz w:val="24"/>
          <w:szCs w:val="24"/>
        </w:rPr>
        <w:t>、文件处理：可将测量数据进行电子文件备份，支持数据分析，还可通过镜像备份数据，降低数据丢失风险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6</w:t>
      </w:r>
      <w:r w:rsidRPr="00F0265E">
        <w:rPr>
          <w:rFonts w:asciiTheme="minorEastAsia" w:hAnsiTheme="minorEastAsia" w:hint="eastAsia"/>
          <w:sz w:val="24"/>
          <w:szCs w:val="24"/>
        </w:rPr>
        <w:t>、全中文触摸</w:t>
      </w:r>
      <w:proofErr w:type="gramStart"/>
      <w:r w:rsidRPr="00F0265E">
        <w:rPr>
          <w:rFonts w:asciiTheme="minorEastAsia" w:hAnsiTheme="minorEastAsia" w:hint="eastAsia"/>
          <w:sz w:val="24"/>
          <w:szCs w:val="24"/>
        </w:rPr>
        <w:t>屏操作</w:t>
      </w:r>
      <w:proofErr w:type="gramEnd"/>
      <w:r w:rsidRPr="00F0265E">
        <w:rPr>
          <w:rFonts w:asciiTheme="minorEastAsia" w:hAnsiTheme="minorEastAsia" w:hint="eastAsia"/>
          <w:sz w:val="24"/>
          <w:szCs w:val="24"/>
        </w:rPr>
        <w:t>界面，中文打印报告，</w:t>
      </w:r>
      <w:proofErr w:type="gramStart"/>
      <w:r w:rsidRPr="00F0265E">
        <w:rPr>
          <w:rFonts w:asciiTheme="minorEastAsia" w:hAnsiTheme="minorEastAsia" w:hint="eastAsia"/>
          <w:sz w:val="24"/>
          <w:szCs w:val="24"/>
        </w:rPr>
        <w:t>且报告</w:t>
      </w:r>
      <w:proofErr w:type="gramEnd"/>
      <w:r w:rsidRPr="00F0265E">
        <w:rPr>
          <w:rFonts w:asciiTheme="minorEastAsia" w:hAnsiTheme="minorEastAsia" w:hint="eastAsia"/>
          <w:sz w:val="24"/>
          <w:szCs w:val="24"/>
        </w:rPr>
        <w:t>简单易懂。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7</w:t>
      </w:r>
      <w:r w:rsidRPr="00F0265E">
        <w:rPr>
          <w:rFonts w:asciiTheme="minorEastAsia" w:hAnsiTheme="minorEastAsia" w:hint="eastAsia"/>
          <w:sz w:val="24"/>
          <w:szCs w:val="24"/>
        </w:rPr>
        <w:t>、趋势评估：以曲线图形式表示检查期间内脏脂肪面积和体重（腹围、BMI）随时间的变化情况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8</w:t>
      </w:r>
      <w:r w:rsidRPr="00F0265E">
        <w:rPr>
          <w:rFonts w:asciiTheme="minorEastAsia" w:hAnsiTheme="minorEastAsia" w:hint="eastAsia"/>
          <w:sz w:val="24"/>
          <w:szCs w:val="24"/>
        </w:rPr>
        <w:t>、测量频率：50KHZ±5%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</w:t>
      </w:r>
      <w:r w:rsidRPr="00F0265E">
        <w:rPr>
          <w:rFonts w:asciiTheme="minorEastAsia" w:hAnsiTheme="minorEastAsia"/>
          <w:sz w:val="24"/>
          <w:szCs w:val="24"/>
        </w:rPr>
        <w:t>9</w:t>
      </w:r>
      <w:r w:rsidRPr="00F0265E">
        <w:rPr>
          <w:rFonts w:asciiTheme="minorEastAsia" w:hAnsiTheme="minorEastAsia" w:hint="eastAsia"/>
          <w:sz w:val="24"/>
          <w:szCs w:val="24"/>
        </w:rPr>
        <w:t>、测量电流：500μArms±50μArms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0</w:t>
      </w:r>
      <w:r w:rsidRPr="00F0265E">
        <w:rPr>
          <w:rFonts w:asciiTheme="minorEastAsia" w:hAnsiTheme="minorEastAsia" w:hint="eastAsia"/>
          <w:sz w:val="24"/>
          <w:szCs w:val="24"/>
        </w:rPr>
        <w:t>、屏幕显示分辨率：640</w:t>
      </w:r>
      <w:r w:rsidRPr="00F0265E">
        <w:rPr>
          <w:rFonts w:asciiTheme="minorEastAsia" w:hAnsiTheme="minorEastAsia"/>
          <w:sz w:val="24"/>
          <w:szCs w:val="24"/>
        </w:rPr>
        <w:t>×</w:t>
      </w:r>
      <w:r w:rsidRPr="00F0265E">
        <w:rPr>
          <w:rFonts w:asciiTheme="minorEastAsia" w:hAnsiTheme="minorEastAsia" w:hint="eastAsia"/>
          <w:sz w:val="24"/>
          <w:szCs w:val="24"/>
        </w:rPr>
        <w:t>480像素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1</w:t>
      </w:r>
      <w:r w:rsidRPr="00F0265E">
        <w:rPr>
          <w:rFonts w:asciiTheme="minorEastAsia" w:hAnsiTheme="minorEastAsia" w:hint="eastAsia"/>
          <w:sz w:val="24"/>
          <w:szCs w:val="24"/>
        </w:rPr>
        <w:t>、使用环境：温度：10-40℃，湿度：30～80％RH（不得结露）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2</w:t>
      </w:r>
      <w:r w:rsidRPr="00F0265E">
        <w:rPr>
          <w:rFonts w:asciiTheme="minorEastAsia" w:hAnsiTheme="minorEastAsia" w:hint="eastAsia"/>
          <w:sz w:val="24"/>
          <w:szCs w:val="24"/>
        </w:rPr>
        <w:t>、保存环境：温度：-20-60℃，湿度：10～95％RH（不得结露）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3</w:t>
      </w:r>
      <w:r w:rsidRPr="00F0265E">
        <w:rPr>
          <w:rFonts w:asciiTheme="minorEastAsia" w:hAnsiTheme="minorEastAsia" w:hint="eastAsia"/>
          <w:sz w:val="24"/>
          <w:szCs w:val="24"/>
        </w:rPr>
        <w:t>、输入电源：AC100-240V，50/60Hz</w:t>
      </w:r>
    </w:p>
    <w:p w:rsidR="00AA5996" w:rsidRPr="00F0265E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4</w:t>
      </w:r>
      <w:r w:rsidRPr="00F0265E">
        <w:rPr>
          <w:rFonts w:asciiTheme="minorEastAsia" w:hAnsiTheme="minorEastAsia" w:hint="eastAsia"/>
          <w:sz w:val="24"/>
          <w:szCs w:val="24"/>
        </w:rPr>
        <w:t>、消耗功率：32-48VA</w:t>
      </w:r>
    </w:p>
    <w:p w:rsidR="00AA5996" w:rsidRDefault="00AA5996" w:rsidP="00AA59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0265E">
        <w:rPr>
          <w:rFonts w:asciiTheme="minorEastAsia" w:hAnsiTheme="minorEastAsia" w:hint="eastAsia"/>
          <w:sz w:val="24"/>
          <w:szCs w:val="24"/>
        </w:rPr>
        <w:t>2.1</w:t>
      </w:r>
      <w:r w:rsidRPr="00F0265E">
        <w:rPr>
          <w:rFonts w:asciiTheme="minorEastAsia" w:hAnsiTheme="minorEastAsia"/>
          <w:sz w:val="24"/>
          <w:szCs w:val="24"/>
        </w:rPr>
        <w:t>5</w:t>
      </w:r>
      <w:r w:rsidRPr="00F0265E">
        <w:rPr>
          <w:rFonts w:asciiTheme="minorEastAsia" w:hAnsiTheme="minorEastAsia" w:hint="eastAsia"/>
          <w:sz w:val="24"/>
          <w:szCs w:val="24"/>
        </w:rPr>
        <w:t>、输入界面：触控屏</w:t>
      </w:r>
    </w:p>
    <w:p w:rsidR="00AA5996" w:rsidRPr="00410A58" w:rsidRDefault="00AA5996" w:rsidP="00AA5996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410A58">
        <w:rPr>
          <w:rFonts w:asciiTheme="minorEastAsia" w:hAnsiTheme="minorEastAsia" w:hint="eastAsia"/>
          <w:b/>
          <w:sz w:val="24"/>
          <w:szCs w:val="24"/>
        </w:rPr>
        <w:t>三、质保三年，合同签订后60日到货</w:t>
      </w:r>
      <w:r>
        <w:rPr>
          <w:rFonts w:asciiTheme="minorEastAsia" w:hAnsiTheme="minorEastAsia" w:hint="eastAsia"/>
          <w:b/>
          <w:sz w:val="24"/>
          <w:szCs w:val="24"/>
        </w:rPr>
        <w:t>安装</w:t>
      </w:r>
      <w:r w:rsidRPr="00410A58">
        <w:rPr>
          <w:rFonts w:asciiTheme="minorEastAsia" w:hAnsiTheme="minorEastAsia" w:hint="eastAsia"/>
          <w:b/>
          <w:sz w:val="24"/>
          <w:szCs w:val="24"/>
        </w:rPr>
        <w:t>。</w:t>
      </w:r>
    </w:p>
    <w:p w:rsidR="00AA5996" w:rsidRDefault="00AA5996" w:rsidP="00AA5996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color w:val="4A4848"/>
          <w:kern w:val="0"/>
          <w:sz w:val="24"/>
          <w:szCs w:val="24"/>
        </w:rPr>
      </w:pPr>
    </w:p>
    <w:p w:rsidR="00194AE0" w:rsidRPr="00AA5996" w:rsidRDefault="00194AE0">
      <w:bookmarkStart w:id="0" w:name="_GoBack"/>
      <w:bookmarkEnd w:id="0"/>
    </w:p>
    <w:sectPr w:rsidR="00194AE0" w:rsidRPr="00AA5996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31" w:rsidRDefault="00580431" w:rsidP="00AA5996">
      <w:r>
        <w:separator/>
      </w:r>
    </w:p>
  </w:endnote>
  <w:endnote w:type="continuationSeparator" w:id="0">
    <w:p w:rsidR="00580431" w:rsidRDefault="00580431" w:rsidP="00A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31" w:rsidRDefault="00580431" w:rsidP="00AA5996">
      <w:r>
        <w:separator/>
      </w:r>
    </w:p>
  </w:footnote>
  <w:footnote w:type="continuationSeparator" w:id="0">
    <w:p w:rsidR="00580431" w:rsidRDefault="00580431" w:rsidP="00AA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5D"/>
    <w:rsid w:val="00194AE0"/>
    <w:rsid w:val="00580431"/>
    <w:rsid w:val="00AA5996"/>
    <w:rsid w:val="00D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2023-08-22T06:49:00Z</dcterms:created>
  <dcterms:modified xsi:type="dcterms:W3CDTF">2023-08-22T06:49:00Z</dcterms:modified>
</cp:coreProperties>
</file>