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E7F" w:rsidRDefault="00800E7F" w:rsidP="00800E7F">
      <w:pPr>
        <w:spacing w:line="360" w:lineRule="auto"/>
        <w:ind w:left="720" w:hanging="720"/>
        <w:jc w:val="left"/>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附件：</w:t>
      </w:r>
    </w:p>
    <w:p w:rsidR="00800E7F" w:rsidRPr="001A04A9" w:rsidRDefault="00800E7F" w:rsidP="00800E7F">
      <w:pPr>
        <w:spacing w:line="360" w:lineRule="auto"/>
        <w:ind w:left="720" w:hanging="72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疾病</w:t>
      </w:r>
      <w:r>
        <w:rPr>
          <w:rFonts w:asciiTheme="minorEastAsia" w:eastAsiaTheme="minorEastAsia" w:hAnsiTheme="minorEastAsia"/>
          <w:b/>
          <w:sz w:val="24"/>
          <w:szCs w:val="24"/>
        </w:rPr>
        <w:t>病因筛查检测系统</w:t>
      </w:r>
      <w:r w:rsidRPr="001A04A9">
        <w:rPr>
          <w:rFonts w:asciiTheme="minorEastAsia" w:eastAsiaTheme="minorEastAsia" w:hAnsiTheme="minorEastAsia" w:hint="eastAsia"/>
          <w:b/>
          <w:sz w:val="24"/>
          <w:szCs w:val="24"/>
        </w:rPr>
        <w:t>（进口）</w:t>
      </w:r>
      <w:r>
        <w:rPr>
          <w:rFonts w:asciiTheme="minorEastAsia" w:eastAsiaTheme="minorEastAsia" w:hAnsiTheme="minorEastAsia" w:hint="eastAsia"/>
          <w:b/>
          <w:sz w:val="24"/>
          <w:szCs w:val="24"/>
        </w:rPr>
        <w:t>技术参数</w:t>
      </w:r>
    </w:p>
    <w:p w:rsidR="00800E7F" w:rsidRPr="00A327E8" w:rsidRDefault="00800E7F" w:rsidP="00800E7F">
      <w:pPr>
        <w:spacing w:line="480" w:lineRule="auto"/>
        <w:rPr>
          <w:rFonts w:ascii="宋体" w:hAnsi="宋体"/>
          <w:b/>
          <w:sz w:val="24"/>
          <w:szCs w:val="24"/>
        </w:rPr>
      </w:pPr>
      <w:r w:rsidRPr="001A04A9">
        <w:rPr>
          <w:rFonts w:asciiTheme="minorEastAsia" w:eastAsiaTheme="minorEastAsia" w:hAnsiTheme="minorEastAsia"/>
          <w:b/>
          <w:sz w:val="24"/>
          <w:szCs w:val="24"/>
        </w:rPr>
        <w:t>一、设备基本需求</w:t>
      </w:r>
      <w:r>
        <w:rPr>
          <w:rFonts w:asciiTheme="minorEastAsia" w:eastAsiaTheme="minorEastAsia" w:hAnsiTheme="minorEastAsia" w:hint="eastAsia"/>
          <w:b/>
          <w:sz w:val="24"/>
          <w:szCs w:val="24"/>
        </w:rPr>
        <w:t>（</w:t>
      </w:r>
      <w:r w:rsidRPr="00A327E8">
        <w:rPr>
          <w:rFonts w:ascii="宋体" w:hAnsi="宋体" w:hint="eastAsia"/>
          <w:b/>
          <w:sz w:val="24"/>
          <w:szCs w:val="24"/>
        </w:rPr>
        <w:t>注：※为必须满足项</w:t>
      </w:r>
      <w:r>
        <w:rPr>
          <w:rFonts w:asciiTheme="minorEastAsia" w:eastAsiaTheme="minorEastAsia" w:hAnsiTheme="minorEastAsia" w:hint="eastAsia"/>
          <w:b/>
          <w:sz w:val="24"/>
          <w:szCs w:val="24"/>
        </w:rPr>
        <w:t>）</w:t>
      </w:r>
    </w:p>
    <w:p w:rsidR="00800E7F" w:rsidRPr="001A04A9" w:rsidRDefault="00800E7F" w:rsidP="00800E7F">
      <w:pPr>
        <w:spacing w:line="360" w:lineRule="auto"/>
        <w:rPr>
          <w:rFonts w:asciiTheme="minorEastAsia" w:eastAsiaTheme="minorEastAsia" w:hAnsiTheme="minorEastAsia"/>
          <w:b/>
          <w:sz w:val="24"/>
          <w:szCs w:val="24"/>
        </w:rPr>
      </w:pPr>
      <w:r w:rsidRPr="001A04A9">
        <w:rPr>
          <w:rFonts w:asciiTheme="minorEastAsia" w:eastAsiaTheme="minorEastAsia" w:hAnsiTheme="minorEastAsia"/>
          <w:b/>
          <w:sz w:val="24"/>
          <w:szCs w:val="24"/>
        </w:rPr>
        <w:t>1.流水线系统</w:t>
      </w:r>
    </w:p>
    <w:p w:rsidR="00800E7F" w:rsidRPr="001A04A9" w:rsidRDefault="00800E7F" w:rsidP="00800E7F">
      <w:pPr>
        <w:spacing w:line="360" w:lineRule="auto"/>
        <w:ind w:left="241" w:hangingChars="100" w:hanging="241"/>
        <w:rPr>
          <w:rFonts w:asciiTheme="minorEastAsia" w:eastAsiaTheme="minorEastAsia" w:hAnsiTheme="minorEastAsia" w:hint="eastAsia"/>
          <w:sz w:val="24"/>
          <w:szCs w:val="24"/>
        </w:rPr>
      </w:pPr>
      <w:r w:rsidRPr="00830397">
        <w:rPr>
          <w:rFonts w:ascii="宋体" w:hAnsi="宋体" w:hint="eastAsia"/>
          <w:b/>
          <w:sz w:val="24"/>
          <w:szCs w:val="24"/>
        </w:rPr>
        <w:t>※</w:t>
      </w:r>
      <w:r w:rsidRPr="001A04A9">
        <w:rPr>
          <w:rFonts w:asciiTheme="minorEastAsia" w:eastAsiaTheme="minorEastAsia" w:hAnsiTheme="minorEastAsia"/>
          <w:sz w:val="24"/>
          <w:szCs w:val="24"/>
        </w:rPr>
        <w:t>1.1流水线系统</w:t>
      </w:r>
      <w:proofErr w:type="gramStart"/>
      <w:r w:rsidRPr="001A04A9">
        <w:rPr>
          <w:rFonts w:asciiTheme="minorEastAsia" w:eastAsiaTheme="minorEastAsia" w:hAnsiTheme="minorEastAsia"/>
          <w:sz w:val="24"/>
          <w:szCs w:val="24"/>
        </w:rPr>
        <w:t>需包括</w:t>
      </w:r>
      <w:proofErr w:type="gramEnd"/>
      <w:r w:rsidRPr="001A04A9">
        <w:rPr>
          <w:rFonts w:asciiTheme="minorEastAsia" w:eastAsiaTheme="minorEastAsia" w:hAnsiTheme="minorEastAsia"/>
          <w:sz w:val="24"/>
          <w:szCs w:val="24"/>
        </w:rPr>
        <w:t>自动进样单元、自动离心单元、自动去盖单元、自动加盖或自动封膜单元、样本检测分析</w:t>
      </w:r>
      <w:proofErr w:type="gramStart"/>
      <w:r w:rsidRPr="001A04A9">
        <w:rPr>
          <w:rFonts w:asciiTheme="minorEastAsia" w:eastAsiaTheme="minorEastAsia" w:hAnsiTheme="minorEastAsia"/>
          <w:sz w:val="24"/>
          <w:szCs w:val="24"/>
        </w:rPr>
        <w:t>仪及其</w:t>
      </w:r>
      <w:proofErr w:type="gramEnd"/>
      <w:r w:rsidRPr="001A04A9">
        <w:rPr>
          <w:rFonts w:asciiTheme="minorEastAsia" w:eastAsiaTheme="minorEastAsia" w:hAnsiTheme="minorEastAsia"/>
          <w:sz w:val="24"/>
          <w:szCs w:val="24"/>
        </w:rPr>
        <w:t>仪器连接端口、样本输出单元、样本后处理</w:t>
      </w:r>
      <w:r w:rsidRPr="001A04A9">
        <w:rPr>
          <w:rFonts w:asciiTheme="minorEastAsia" w:eastAsiaTheme="minorEastAsia" w:hAnsiTheme="minorEastAsia" w:hint="eastAsia"/>
          <w:sz w:val="24"/>
          <w:szCs w:val="24"/>
        </w:rPr>
        <w:t>冰箱</w:t>
      </w:r>
      <w:r w:rsidRPr="001A04A9">
        <w:rPr>
          <w:rFonts w:asciiTheme="minorEastAsia" w:eastAsiaTheme="minorEastAsia" w:hAnsiTheme="minorEastAsia"/>
          <w:sz w:val="24"/>
          <w:szCs w:val="24"/>
        </w:rPr>
        <w:t>等功能模块系统，传输轨道及条形码阅读器以及数据信息管理系统实现全流程自动化流水线</w:t>
      </w:r>
      <w:r w:rsidRPr="001A04A9">
        <w:rPr>
          <w:rFonts w:asciiTheme="minorEastAsia" w:eastAsiaTheme="minorEastAsia" w:hAnsiTheme="minorEastAsia" w:hint="eastAsia"/>
          <w:sz w:val="24"/>
          <w:szCs w:val="24"/>
        </w:rPr>
        <w:t>（分析模块、样本处理模块可提供FDA和CFDA认证）</w:t>
      </w:r>
      <w:r w:rsidRPr="001A04A9">
        <w:rPr>
          <w:rFonts w:asciiTheme="minorEastAsia" w:eastAsiaTheme="minorEastAsia" w:hAnsiTheme="minorEastAsia"/>
          <w:sz w:val="24"/>
          <w:szCs w:val="24"/>
        </w:rPr>
        <w:t>。</w:t>
      </w:r>
    </w:p>
    <w:p w:rsidR="00800E7F" w:rsidRPr="001A04A9" w:rsidRDefault="00800E7F" w:rsidP="00800E7F">
      <w:pPr>
        <w:spacing w:line="360" w:lineRule="auto"/>
        <w:ind w:firstLineChars="100" w:firstLine="240"/>
        <w:rPr>
          <w:rFonts w:asciiTheme="minorEastAsia" w:eastAsiaTheme="minorEastAsia" w:hAnsiTheme="minorEastAsia"/>
          <w:sz w:val="24"/>
          <w:szCs w:val="24"/>
        </w:rPr>
      </w:pPr>
      <w:r w:rsidRPr="001A04A9">
        <w:rPr>
          <w:rFonts w:asciiTheme="minorEastAsia" w:eastAsiaTheme="minorEastAsia" w:hAnsiTheme="minorEastAsia"/>
          <w:sz w:val="24"/>
          <w:szCs w:val="24"/>
        </w:rPr>
        <w:t>1.</w:t>
      </w:r>
      <w:r w:rsidRPr="001A04A9">
        <w:rPr>
          <w:rFonts w:asciiTheme="minorEastAsia" w:eastAsiaTheme="minorEastAsia" w:hAnsiTheme="minorEastAsia" w:hint="eastAsia"/>
          <w:sz w:val="24"/>
          <w:szCs w:val="24"/>
        </w:rPr>
        <w:t>2</w:t>
      </w:r>
      <w:r w:rsidRPr="001A04A9">
        <w:rPr>
          <w:rFonts w:asciiTheme="minorEastAsia" w:eastAsiaTheme="minorEastAsia" w:hAnsiTheme="minorEastAsia"/>
          <w:sz w:val="24"/>
          <w:szCs w:val="24"/>
        </w:rPr>
        <w:t>全自动高速离心机，具备低温离心功能。</w:t>
      </w:r>
    </w:p>
    <w:p w:rsidR="00800E7F" w:rsidRPr="001A04A9" w:rsidRDefault="00800E7F" w:rsidP="00800E7F">
      <w:pPr>
        <w:spacing w:line="360" w:lineRule="auto"/>
        <w:ind w:firstLineChars="100" w:firstLine="240"/>
        <w:rPr>
          <w:rFonts w:asciiTheme="minorEastAsia" w:eastAsiaTheme="minorEastAsia" w:hAnsiTheme="minorEastAsia"/>
          <w:sz w:val="24"/>
          <w:szCs w:val="24"/>
        </w:rPr>
      </w:pPr>
      <w:r w:rsidRPr="001A04A9">
        <w:rPr>
          <w:rFonts w:asciiTheme="minorEastAsia" w:eastAsiaTheme="minorEastAsia" w:hAnsiTheme="minorEastAsia"/>
          <w:sz w:val="24"/>
          <w:szCs w:val="24"/>
        </w:rPr>
        <w:t>1.</w:t>
      </w:r>
      <w:r w:rsidRPr="001A04A9">
        <w:rPr>
          <w:rFonts w:asciiTheme="minorEastAsia" w:eastAsiaTheme="minorEastAsia" w:hAnsiTheme="minorEastAsia" w:hint="eastAsia"/>
          <w:sz w:val="24"/>
          <w:szCs w:val="24"/>
        </w:rPr>
        <w:t>3</w:t>
      </w:r>
      <w:proofErr w:type="gramStart"/>
      <w:r w:rsidRPr="001A04A9">
        <w:rPr>
          <w:rFonts w:asciiTheme="minorEastAsia" w:eastAsiaTheme="minorEastAsia" w:hAnsiTheme="minorEastAsia"/>
          <w:color w:val="000000"/>
          <w:sz w:val="24"/>
          <w:szCs w:val="24"/>
        </w:rPr>
        <w:t>各</w:t>
      </w:r>
      <w:proofErr w:type="gramEnd"/>
      <w:r w:rsidRPr="001A04A9">
        <w:rPr>
          <w:rFonts w:asciiTheme="minorEastAsia" w:eastAsiaTheme="minorEastAsia" w:hAnsiTheme="minorEastAsia"/>
          <w:color w:val="000000"/>
          <w:sz w:val="24"/>
          <w:szCs w:val="24"/>
        </w:rPr>
        <w:t>分析模块可离线独立运行工作。</w:t>
      </w:r>
    </w:p>
    <w:p w:rsidR="00800E7F" w:rsidRPr="001A04A9" w:rsidRDefault="00800E7F" w:rsidP="00800E7F">
      <w:pPr>
        <w:spacing w:line="360" w:lineRule="auto"/>
        <w:ind w:firstLineChars="100" w:firstLine="240"/>
        <w:rPr>
          <w:rFonts w:asciiTheme="minorEastAsia" w:eastAsiaTheme="minorEastAsia" w:hAnsiTheme="minorEastAsia" w:hint="eastAsia"/>
          <w:sz w:val="24"/>
          <w:szCs w:val="24"/>
        </w:rPr>
      </w:pPr>
      <w:r w:rsidRPr="001A04A9">
        <w:rPr>
          <w:rFonts w:asciiTheme="minorEastAsia" w:eastAsiaTheme="minorEastAsia" w:hAnsiTheme="minorEastAsia"/>
          <w:sz w:val="24"/>
          <w:szCs w:val="24"/>
        </w:rPr>
        <w:t>1.</w:t>
      </w:r>
      <w:r w:rsidRPr="001A04A9">
        <w:rPr>
          <w:rFonts w:asciiTheme="minorEastAsia" w:eastAsiaTheme="minorEastAsia" w:hAnsiTheme="minorEastAsia" w:hint="eastAsia"/>
          <w:sz w:val="24"/>
          <w:szCs w:val="24"/>
        </w:rPr>
        <w:t>4</w:t>
      </w:r>
      <w:r w:rsidRPr="001A04A9">
        <w:rPr>
          <w:rFonts w:asciiTheme="minorEastAsia" w:eastAsiaTheme="minorEastAsia" w:hAnsiTheme="minorEastAsia"/>
          <w:sz w:val="24"/>
          <w:szCs w:val="24"/>
        </w:rPr>
        <w:t>前处理系统，单模块样本最大处理能力≥900管/小时，并且可连续进样</w:t>
      </w:r>
      <w:r w:rsidRPr="001A04A9">
        <w:rPr>
          <w:rFonts w:asciiTheme="minorEastAsia" w:eastAsiaTheme="minorEastAsia" w:hAnsiTheme="minorEastAsia" w:hint="eastAsia"/>
          <w:sz w:val="24"/>
          <w:szCs w:val="24"/>
        </w:rPr>
        <w:t>。</w:t>
      </w:r>
    </w:p>
    <w:p w:rsidR="00800E7F" w:rsidRPr="001A04A9" w:rsidRDefault="00800E7F" w:rsidP="00800E7F">
      <w:pPr>
        <w:spacing w:line="360" w:lineRule="auto"/>
        <w:ind w:leftChars="114" w:left="239"/>
        <w:rPr>
          <w:rFonts w:asciiTheme="minorEastAsia" w:eastAsiaTheme="minorEastAsia" w:hAnsiTheme="minorEastAsia"/>
          <w:sz w:val="24"/>
          <w:szCs w:val="24"/>
        </w:rPr>
      </w:pPr>
      <w:r w:rsidRPr="001A04A9">
        <w:rPr>
          <w:rFonts w:asciiTheme="minorEastAsia" w:eastAsiaTheme="minorEastAsia" w:hAnsiTheme="minorEastAsia" w:hint="eastAsia"/>
          <w:sz w:val="24"/>
          <w:szCs w:val="24"/>
        </w:rPr>
        <w:t>1.5在线冷藏样本储存单元可对检测完成后的样</w:t>
      </w:r>
      <w:bookmarkStart w:id="0" w:name="_GoBack"/>
      <w:r w:rsidRPr="001A04A9">
        <w:rPr>
          <w:rFonts w:asciiTheme="minorEastAsia" w:eastAsiaTheme="minorEastAsia" w:hAnsiTheme="minorEastAsia" w:hint="eastAsia"/>
          <w:sz w:val="24"/>
          <w:szCs w:val="24"/>
        </w:rPr>
        <w:t>本自动加盖或封膜，复查样本自动定位，以及到期样本自动丢弃功能，冰箱储存容量</w:t>
      </w:r>
      <w:r w:rsidRPr="001A04A9">
        <w:rPr>
          <w:rFonts w:asciiTheme="minorEastAsia" w:eastAsiaTheme="minorEastAsia" w:hAnsiTheme="minorEastAsia"/>
          <w:sz w:val="24"/>
          <w:szCs w:val="24"/>
        </w:rPr>
        <w:t>≥</w:t>
      </w:r>
      <w:r w:rsidRPr="001A04A9">
        <w:rPr>
          <w:rFonts w:asciiTheme="minorEastAsia" w:eastAsiaTheme="minorEastAsia" w:hAnsiTheme="minorEastAsia" w:hint="eastAsia"/>
          <w:sz w:val="24"/>
          <w:szCs w:val="24"/>
        </w:rPr>
        <w:t>13100个样本</w:t>
      </w:r>
      <w:r w:rsidRPr="001A04A9">
        <w:rPr>
          <w:rFonts w:asciiTheme="minorEastAsia" w:eastAsiaTheme="minorEastAsia" w:hAnsiTheme="minorEastAsia"/>
          <w:sz w:val="24"/>
          <w:szCs w:val="24"/>
        </w:rPr>
        <w:t>。</w:t>
      </w:r>
      <w:bookmarkEnd w:id="0"/>
    </w:p>
    <w:p w:rsidR="00800E7F" w:rsidRPr="001A04A9" w:rsidRDefault="00800E7F" w:rsidP="00800E7F">
      <w:pPr>
        <w:spacing w:line="360" w:lineRule="auto"/>
        <w:rPr>
          <w:rFonts w:asciiTheme="minorEastAsia" w:eastAsiaTheme="minorEastAsia" w:hAnsiTheme="minorEastAsia"/>
          <w:b/>
          <w:sz w:val="24"/>
          <w:szCs w:val="24"/>
        </w:rPr>
      </w:pPr>
      <w:r w:rsidRPr="001A04A9">
        <w:rPr>
          <w:rFonts w:asciiTheme="minorEastAsia" w:eastAsiaTheme="minorEastAsia" w:hAnsiTheme="minorEastAsia"/>
          <w:b/>
          <w:sz w:val="24"/>
          <w:szCs w:val="24"/>
        </w:rPr>
        <w:t>2. 数据信息管理系统</w:t>
      </w:r>
    </w:p>
    <w:p w:rsidR="00800E7F" w:rsidRPr="001A04A9" w:rsidRDefault="00800E7F" w:rsidP="00800E7F">
      <w:pPr>
        <w:spacing w:line="360" w:lineRule="auto"/>
        <w:ind w:leftChars="114" w:left="239"/>
        <w:rPr>
          <w:rFonts w:asciiTheme="minorEastAsia" w:eastAsiaTheme="minorEastAsia" w:hAnsiTheme="minorEastAsia"/>
          <w:color w:val="FF0000"/>
          <w:sz w:val="24"/>
          <w:szCs w:val="24"/>
        </w:rPr>
      </w:pPr>
      <w:r w:rsidRPr="001A04A9">
        <w:rPr>
          <w:rFonts w:asciiTheme="minorEastAsia" w:eastAsiaTheme="minorEastAsia" w:hAnsiTheme="minorEastAsia"/>
          <w:sz w:val="24"/>
          <w:szCs w:val="24"/>
        </w:rPr>
        <w:t>2.1系统集中控制并在线管理仪器，中控系统可实现单机运行管理软件的全部功能，所有设备可监控检测标本实时状态、标本位置、仪器运行状态、试剂信息等。</w:t>
      </w:r>
    </w:p>
    <w:p w:rsidR="00800E7F" w:rsidRPr="001A04A9" w:rsidRDefault="00800E7F" w:rsidP="00800E7F">
      <w:pPr>
        <w:spacing w:line="360" w:lineRule="auto"/>
        <w:ind w:leftChars="114" w:left="239"/>
        <w:rPr>
          <w:rFonts w:asciiTheme="minorEastAsia" w:eastAsiaTheme="minorEastAsia" w:hAnsiTheme="minorEastAsia"/>
          <w:sz w:val="24"/>
          <w:szCs w:val="24"/>
        </w:rPr>
      </w:pPr>
      <w:r w:rsidRPr="001A04A9">
        <w:rPr>
          <w:rFonts w:asciiTheme="minorEastAsia" w:eastAsiaTheme="minorEastAsia" w:hAnsiTheme="minorEastAsia"/>
          <w:sz w:val="24"/>
          <w:szCs w:val="24"/>
        </w:rPr>
        <w:t>2.2具有结果自动审核</w:t>
      </w:r>
      <w:r w:rsidRPr="001A04A9">
        <w:rPr>
          <w:rFonts w:asciiTheme="minorEastAsia" w:eastAsiaTheme="minorEastAsia" w:hAnsiTheme="minorEastAsia" w:hint="eastAsia"/>
          <w:sz w:val="24"/>
          <w:szCs w:val="24"/>
        </w:rPr>
        <w:t>功能，</w:t>
      </w:r>
      <w:r w:rsidRPr="001A04A9">
        <w:rPr>
          <w:rFonts w:asciiTheme="minorEastAsia" w:eastAsiaTheme="minorEastAsia" w:hAnsiTheme="minorEastAsia"/>
          <w:sz w:val="24"/>
          <w:szCs w:val="24"/>
        </w:rPr>
        <w:t>能够调用但不限于：仪器报警信息、项目质控结果、项目可报告范围、项目检测线性范围等技术参数、样本TAT管控信息，</w:t>
      </w:r>
      <w:r w:rsidRPr="001A04A9">
        <w:rPr>
          <w:rFonts w:asciiTheme="minorEastAsia" w:eastAsiaTheme="minorEastAsia" w:hAnsiTheme="minorEastAsia" w:hint="eastAsia"/>
          <w:sz w:val="24"/>
          <w:szCs w:val="24"/>
        </w:rPr>
        <w:t>用</w:t>
      </w:r>
      <w:r w:rsidRPr="001A04A9">
        <w:rPr>
          <w:rFonts w:asciiTheme="minorEastAsia" w:eastAsiaTheme="minorEastAsia" w:hAnsiTheme="minorEastAsia"/>
          <w:sz w:val="24"/>
          <w:szCs w:val="24"/>
        </w:rPr>
        <w:t>户可自定义自动审核规则，建立危急值管理。</w:t>
      </w:r>
    </w:p>
    <w:p w:rsidR="00800E7F" w:rsidRPr="001A04A9" w:rsidRDefault="00800E7F" w:rsidP="00800E7F">
      <w:pPr>
        <w:spacing w:line="360" w:lineRule="auto"/>
        <w:ind w:leftChars="114" w:left="239"/>
        <w:rPr>
          <w:rFonts w:asciiTheme="minorEastAsia" w:eastAsiaTheme="minorEastAsia" w:hAnsiTheme="minorEastAsia"/>
          <w:color w:val="000000"/>
          <w:sz w:val="24"/>
          <w:szCs w:val="24"/>
        </w:rPr>
      </w:pPr>
      <w:r w:rsidRPr="001A04A9">
        <w:rPr>
          <w:rFonts w:asciiTheme="minorEastAsia" w:eastAsiaTheme="minorEastAsia" w:hAnsiTheme="minorEastAsia" w:hint="eastAsia"/>
          <w:sz w:val="24"/>
          <w:szCs w:val="24"/>
        </w:rPr>
        <w:t>2.3具有样本TAT时间实时监控功能，可及时提醒TAT超时样本及其状态。</w:t>
      </w:r>
    </w:p>
    <w:p w:rsidR="00800E7F" w:rsidRPr="001A04A9" w:rsidRDefault="00800E7F" w:rsidP="00800E7F">
      <w:pPr>
        <w:spacing w:line="360" w:lineRule="auto"/>
        <w:rPr>
          <w:rFonts w:asciiTheme="minorEastAsia" w:eastAsiaTheme="minorEastAsia" w:hAnsiTheme="minorEastAsia"/>
          <w:b/>
          <w:sz w:val="24"/>
          <w:szCs w:val="24"/>
        </w:rPr>
      </w:pPr>
      <w:r w:rsidRPr="001A04A9">
        <w:rPr>
          <w:rFonts w:asciiTheme="minorEastAsia" w:eastAsiaTheme="minorEastAsia" w:hAnsiTheme="minorEastAsia"/>
          <w:b/>
          <w:sz w:val="24"/>
          <w:szCs w:val="24"/>
        </w:rPr>
        <w:t>3.生化分析仪单元</w:t>
      </w:r>
    </w:p>
    <w:p w:rsidR="00800E7F" w:rsidRPr="001A04A9" w:rsidRDefault="00800E7F" w:rsidP="00800E7F">
      <w:pPr>
        <w:spacing w:line="360" w:lineRule="auto"/>
        <w:ind w:left="241" w:hangingChars="100" w:hanging="241"/>
        <w:rPr>
          <w:rFonts w:asciiTheme="minorEastAsia" w:eastAsiaTheme="minorEastAsia" w:hAnsiTheme="minorEastAsia"/>
          <w:sz w:val="24"/>
          <w:szCs w:val="24"/>
        </w:rPr>
      </w:pPr>
      <w:r w:rsidRPr="00830397">
        <w:rPr>
          <w:rFonts w:ascii="宋体" w:hAnsi="宋体" w:hint="eastAsia"/>
          <w:b/>
          <w:sz w:val="24"/>
          <w:szCs w:val="24"/>
        </w:rPr>
        <w:t>※</w:t>
      </w:r>
      <w:r w:rsidRPr="001A04A9">
        <w:rPr>
          <w:rFonts w:asciiTheme="minorEastAsia" w:eastAsiaTheme="minorEastAsia" w:hAnsiTheme="minorEastAsia"/>
          <w:sz w:val="24"/>
          <w:szCs w:val="24"/>
        </w:rPr>
        <w:t>3.1单机检测模块光学速度≥2000测试/小时，整体模块生化光学检测速度≥4000测试/小时，单机检测模块离子（电解质）速度≥600测试/小时。</w:t>
      </w:r>
    </w:p>
    <w:p w:rsidR="00800E7F" w:rsidRPr="001A04A9" w:rsidRDefault="00800E7F" w:rsidP="00800E7F">
      <w:pPr>
        <w:spacing w:line="360" w:lineRule="auto"/>
        <w:ind w:left="241" w:hangingChars="100" w:hanging="241"/>
        <w:rPr>
          <w:rFonts w:asciiTheme="minorEastAsia" w:eastAsiaTheme="minorEastAsia" w:hAnsiTheme="minorEastAsia"/>
          <w:sz w:val="24"/>
          <w:szCs w:val="24"/>
        </w:rPr>
      </w:pPr>
      <w:r w:rsidRPr="00830397">
        <w:rPr>
          <w:rFonts w:ascii="宋体" w:hAnsi="宋体" w:hint="eastAsia"/>
          <w:b/>
          <w:sz w:val="24"/>
          <w:szCs w:val="24"/>
        </w:rPr>
        <w:t>※</w:t>
      </w:r>
      <w:r w:rsidRPr="001A04A9">
        <w:rPr>
          <w:rFonts w:asciiTheme="minorEastAsia" w:eastAsiaTheme="minorEastAsia" w:hAnsiTheme="minorEastAsia"/>
          <w:sz w:val="24"/>
          <w:szCs w:val="24"/>
        </w:rPr>
        <w:t>3.2生化检测项目参数全开放，国内符合性能要求的有证试剂均可上机使用并且可</w:t>
      </w:r>
      <w:proofErr w:type="gramStart"/>
      <w:r w:rsidRPr="001A04A9">
        <w:rPr>
          <w:rFonts w:asciiTheme="minorEastAsia" w:eastAsiaTheme="minorEastAsia" w:hAnsiTheme="minorEastAsia"/>
          <w:sz w:val="24"/>
          <w:szCs w:val="24"/>
        </w:rPr>
        <w:t>监测全</w:t>
      </w:r>
      <w:proofErr w:type="gramEnd"/>
      <w:r w:rsidRPr="001A04A9">
        <w:rPr>
          <w:rFonts w:asciiTheme="minorEastAsia" w:eastAsiaTheme="minorEastAsia" w:hAnsiTheme="minorEastAsia"/>
          <w:sz w:val="24"/>
          <w:szCs w:val="24"/>
        </w:rPr>
        <w:t>反应过程，用户可自编反应程序。</w:t>
      </w:r>
    </w:p>
    <w:p w:rsidR="00800E7F" w:rsidRPr="001A04A9" w:rsidRDefault="00800E7F" w:rsidP="00800E7F">
      <w:pPr>
        <w:spacing w:line="360" w:lineRule="auto"/>
        <w:ind w:firstLineChars="100" w:firstLine="240"/>
        <w:rPr>
          <w:rFonts w:asciiTheme="minorEastAsia" w:eastAsiaTheme="minorEastAsia" w:hAnsiTheme="minorEastAsia"/>
          <w:sz w:val="24"/>
          <w:szCs w:val="24"/>
        </w:rPr>
      </w:pPr>
      <w:r w:rsidRPr="001A04A9">
        <w:rPr>
          <w:rFonts w:asciiTheme="minorEastAsia" w:eastAsiaTheme="minorEastAsia" w:hAnsiTheme="minorEastAsia"/>
          <w:sz w:val="24"/>
          <w:szCs w:val="24"/>
        </w:rPr>
        <w:t>3.3单机连接流水线后，仍具备手工</w:t>
      </w:r>
      <w:proofErr w:type="gramStart"/>
      <w:r w:rsidRPr="001A04A9">
        <w:rPr>
          <w:rFonts w:asciiTheme="minorEastAsia" w:eastAsiaTheme="minorEastAsia" w:hAnsiTheme="minorEastAsia"/>
          <w:sz w:val="24"/>
          <w:szCs w:val="24"/>
        </w:rPr>
        <w:t>离线进</w:t>
      </w:r>
      <w:proofErr w:type="gramEnd"/>
      <w:r w:rsidRPr="001A04A9">
        <w:rPr>
          <w:rFonts w:asciiTheme="minorEastAsia" w:eastAsiaTheme="minorEastAsia" w:hAnsiTheme="minorEastAsia"/>
          <w:sz w:val="24"/>
          <w:szCs w:val="24"/>
        </w:rPr>
        <w:t>样与急诊模式。</w:t>
      </w:r>
    </w:p>
    <w:p w:rsidR="00800E7F" w:rsidRPr="001A04A9" w:rsidRDefault="00800E7F" w:rsidP="006A4B12">
      <w:pPr>
        <w:spacing w:line="360" w:lineRule="auto"/>
        <w:ind w:firstLineChars="100" w:firstLine="240"/>
        <w:rPr>
          <w:rFonts w:asciiTheme="minorEastAsia" w:eastAsiaTheme="minorEastAsia" w:hAnsiTheme="minorEastAsia"/>
          <w:color w:val="FF0000"/>
          <w:sz w:val="24"/>
          <w:szCs w:val="24"/>
        </w:rPr>
      </w:pPr>
      <w:r w:rsidRPr="001A04A9">
        <w:rPr>
          <w:rFonts w:asciiTheme="minorEastAsia" w:eastAsiaTheme="minorEastAsia" w:hAnsiTheme="minorEastAsia"/>
          <w:sz w:val="24"/>
          <w:szCs w:val="24"/>
        </w:rPr>
        <w:t>3.4温控系统采用循环水浴恒温系统，37</w:t>
      </w:r>
      <w:r w:rsidRPr="001A04A9">
        <w:rPr>
          <w:rFonts w:asciiTheme="minorEastAsia" w:eastAsiaTheme="minorEastAsia" w:hAnsiTheme="minorEastAsia"/>
          <w:sz w:val="24"/>
          <w:szCs w:val="24"/>
          <w:u w:val="single"/>
        </w:rPr>
        <w:t>+</w:t>
      </w:r>
      <w:r w:rsidRPr="001A04A9">
        <w:rPr>
          <w:rFonts w:asciiTheme="minorEastAsia" w:eastAsiaTheme="minorEastAsia" w:hAnsiTheme="minorEastAsia"/>
          <w:sz w:val="24"/>
          <w:szCs w:val="24"/>
        </w:rPr>
        <w:t>0.1℃。</w:t>
      </w:r>
    </w:p>
    <w:p w:rsidR="00800E7F" w:rsidRPr="001A04A9" w:rsidRDefault="00800E7F" w:rsidP="00800E7F">
      <w:pPr>
        <w:spacing w:line="360" w:lineRule="auto"/>
        <w:ind w:firstLineChars="100" w:firstLine="240"/>
        <w:rPr>
          <w:rFonts w:asciiTheme="minorEastAsia" w:eastAsiaTheme="minorEastAsia" w:hAnsiTheme="minorEastAsia"/>
          <w:sz w:val="24"/>
          <w:szCs w:val="24"/>
        </w:rPr>
      </w:pPr>
      <w:r w:rsidRPr="001A04A9">
        <w:rPr>
          <w:rFonts w:asciiTheme="minorEastAsia" w:eastAsiaTheme="minorEastAsia" w:hAnsiTheme="minorEastAsia"/>
          <w:sz w:val="24"/>
          <w:szCs w:val="24"/>
        </w:rPr>
        <w:t>3.5反应液搅拌方式：采用无接触式混匀搅拌方式，避免交叉污染。</w:t>
      </w:r>
    </w:p>
    <w:p w:rsidR="00800E7F" w:rsidRPr="001A04A9" w:rsidRDefault="00800E7F" w:rsidP="00800E7F">
      <w:pPr>
        <w:spacing w:line="360" w:lineRule="auto"/>
        <w:rPr>
          <w:rFonts w:asciiTheme="minorEastAsia" w:eastAsiaTheme="minorEastAsia" w:hAnsiTheme="minorEastAsia" w:hint="eastAsia"/>
          <w:b/>
          <w:sz w:val="24"/>
          <w:szCs w:val="24"/>
        </w:rPr>
      </w:pPr>
      <w:r w:rsidRPr="001A04A9">
        <w:rPr>
          <w:rFonts w:asciiTheme="minorEastAsia" w:eastAsiaTheme="minorEastAsia" w:hAnsiTheme="minorEastAsia" w:hint="eastAsia"/>
          <w:b/>
          <w:sz w:val="24"/>
          <w:szCs w:val="24"/>
        </w:rPr>
        <w:lastRenderedPageBreak/>
        <w:t>4</w:t>
      </w:r>
      <w:r w:rsidRPr="001A04A9">
        <w:rPr>
          <w:rFonts w:asciiTheme="minorEastAsia" w:eastAsiaTheme="minorEastAsia" w:hAnsiTheme="minorEastAsia"/>
          <w:b/>
          <w:sz w:val="24"/>
          <w:szCs w:val="24"/>
        </w:rPr>
        <w:t>.</w:t>
      </w:r>
      <w:r w:rsidRPr="001A04A9">
        <w:rPr>
          <w:rFonts w:asciiTheme="minorEastAsia" w:eastAsiaTheme="minorEastAsia" w:hAnsiTheme="minorEastAsia" w:hint="eastAsia"/>
          <w:b/>
          <w:sz w:val="24"/>
          <w:szCs w:val="24"/>
        </w:rPr>
        <w:t>免疫分析仪单元</w:t>
      </w:r>
    </w:p>
    <w:p w:rsidR="00800E7F" w:rsidRPr="001A04A9" w:rsidRDefault="00800E7F" w:rsidP="00800E7F">
      <w:pPr>
        <w:spacing w:line="360" w:lineRule="auto"/>
        <w:rPr>
          <w:rFonts w:asciiTheme="minorEastAsia" w:eastAsiaTheme="minorEastAsia" w:hAnsiTheme="minorEastAsia" w:hint="eastAsia"/>
          <w:color w:val="FF0000"/>
          <w:sz w:val="24"/>
          <w:szCs w:val="24"/>
        </w:rPr>
      </w:pPr>
      <w:r w:rsidRPr="00830397">
        <w:rPr>
          <w:rFonts w:ascii="宋体" w:hAnsi="宋体" w:hint="eastAsia"/>
          <w:b/>
          <w:sz w:val="24"/>
          <w:szCs w:val="24"/>
        </w:rPr>
        <w:t>※</w:t>
      </w:r>
      <w:r w:rsidRPr="001A04A9">
        <w:rPr>
          <w:rFonts w:asciiTheme="minorEastAsia" w:eastAsiaTheme="minorEastAsia" w:hAnsiTheme="minorEastAsia"/>
          <w:sz w:val="24"/>
          <w:szCs w:val="24"/>
        </w:rPr>
        <w:t>4.</w:t>
      </w:r>
      <w:r w:rsidRPr="001A04A9">
        <w:rPr>
          <w:rFonts w:asciiTheme="minorEastAsia" w:eastAsiaTheme="minorEastAsia" w:hAnsiTheme="minorEastAsia" w:hint="eastAsia"/>
          <w:sz w:val="24"/>
          <w:szCs w:val="24"/>
        </w:rPr>
        <w:t>1</w:t>
      </w:r>
      <w:r w:rsidRPr="001A04A9">
        <w:rPr>
          <w:rFonts w:asciiTheme="minorEastAsia" w:eastAsiaTheme="minorEastAsia" w:hAnsiTheme="minorEastAsia"/>
          <w:sz w:val="24"/>
          <w:szCs w:val="24"/>
        </w:rPr>
        <w:t xml:space="preserve"> </w:t>
      </w:r>
      <w:r w:rsidRPr="001A04A9">
        <w:rPr>
          <w:rFonts w:asciiTheme="minorEastAsia" w:eastAsiaTheme="minorEastAsia" w:hAnsiTheme="minorEastAsia" w:hint="eastAsia"/>
          <w:sz w:val="24"/>
          <w:szCs w:val="24"/>
        </w:rPr>
        <w:t>免疫分析仪</w:t>
      </w:r>
      <w:r w:rsidRPr="001A04A9">
        <w:rPr>
          <w:rFonts w:asciiTheme="minorEastAsia" w:eastAsiaTheme="minorEastAsia" w:hAnsiTheme="minorEastAsia"/>
          <w:sz w:val="24"/>
          <w:szCs w:val="24"/>
        </w:rPr>
        <w:t>单机或单模块最大测试速度≥300测试/小时，综合免疫检测</w:t>
      </w:r>
      <w:proofErr w:type="gramStart"/>
      <w:r w:rsidRPr="001A04A9">
        <w:rPr>
          <w:rFonts w:asciiTheme="minorEastAsia" w:eastAsiaTheme="minorEastAsia" w:hAnsiTheme="minorEastAsia"/>
          <w:sz w:val="24"/>
          <w:szCs w:val="24"/>
        </w:rPr>
        <w:t>总速度</w:t>
      </w:r>
      <w:proofErr w:type="gramEnd"/>
      <w:r w:rsidRPr="001A04A9">
        <w:rPr>
          <w:rFonts w:asciiTheme="minorEastAsia" w:eastAsiaTheme="minorEastAsia" w:hAnsiTheme="minorEastAsia"/>
          <w:sz w:val="24"/>
          <w:szCs w:val="24"/>
        </w:rPr>
        <w:t>≥900测试/小时。</w:t>
      </w:r>
    </w:p>
    <w:p w:rsidR="00800E7F" w:rsidRPr="001A04A9" w:rsidRDefault="00800E7F" w:rsidP="00800E7F">
      <w:pPr>
        <w:spacing w:line="480" w:lineRule="auto"/>
        <w:rPr>
          <w:rFonts w:asciiTheme="minorEastAsia" w:eastAsiaTheme="minorEastAsia" w:hAnsiTheme="minorEastAsia"/>
          <w:b/>
          <w:sz w:val="24"/>
          <w:szCs w:val="24"/>
        </w:rPr>
      </w:pPr>
      <w:r w:rsidRPr="001A04A9">
        <w:rPr>
          <w:rFonts w:asciiTheme="minorEastAsia" w:eastAsiaTheme="minorEastAsia" w:hAnsiTheme="minorEastAsia"/>
          <w:b/>
          <w:sz w:val="24"/>
          <w:szCs w:val="24"/>
        </w:rPr>
        <w:t>二、设备性能需求</w:t>
      </w:r>
    </w:p>
    <w:p w:rsidR="00800E7F" w:rsidRPr="001A04A9" w:rsidRDefault="00800E7F" w:rsidP="00800E7F">
      <w:pPr>
        <w:spacing w:line="360" w:lineRule="auto"/>
        <w:ind w:firstLineChars="100" w:firstLine="240"/>
        <w:rPr>
          <w:rFonts w:asciiTheme="minorEastAsia" w:eastAsiaTheme="minorEastAsia" w:hAnsiTheme="minorEastAsia"/>
          <w:sz w:val="24"/>
          <w:szCs w:val="24"/>
        </w:rPr>
      </w:pPr>
      <w:r w:rsidRPr="001A04A9">
        <w:rPr>
          <w:rFonts w:asciiTheme="minorEastAsia" w:eastAsiaTheme="minorEastAsia" w:hAnsiTheme="minorEastAsia" w:hint="eastAsia"/>
          <w:sz w:val="24"/>
          <w:szCs w:val="24"/>
        </w:rPr>
        <w:t>1.</w:t>
      </w:r>
      <w:r w:rsidRPr="001A04A9">
        <w:rPr>
          <w:rFonts w:asciiTheme="minorEastAsia" w:eastAsiaTheme="minorEastAsia" w:hAnsiTheme="minorEastAsia"/>
          <w:sz w:val="24"/>
          <w:szCs w:val="24"/>
        </w:rPr>
        <w:t>流水线连接生化、免疫分析仪为同一品牌。</w:t>
      </w:r>
    </w:p>
    <w:p w:rsidR="00800E7F" w:rsidRPr="001A04A9" w:rsidRDefault="00800E7F" w:rsidP="00800E7F">
      <w:pPr>
        <w:spacing w:line="360" w:lineRule="auto"/>
        <w:ind w:firstLineChars="100" w:firstLine="240"/>
        <w:rPr>
          <w:rFonts w:asciiTheme="minorEastAsia" w:eastAsiaTheme="minorEastAsia" w:hAnsiTheme="minorEastAsia" w:hint="eastAsia"/>
          <w:sz w:val="24"/>
          <w:szCs w:val="24"/>
        </w:rPr>
      </w:pPr>
      <w:r w:rsidRPr="001A04A9">
        <w:rPr>
          <w:rFonts w:asciiTheme="minorEastAsia" w:eastAsiaTheme="minorEastAsia" w:hAnsiTheme="minorEastAsia" w:hint="eastAsia"/>
          <w:sz w:val="24"/>
          <w:szCs w:val="24"/>
        </w:rPr>
        <w:t>2.</w:t>
      </w:r>
      <w:r w:rsidRPr="001A04A9">
        <w:rPr>
          <w:rFonts w:asciiTheme="minorEastAsia" w:eastAsiaTheme="minorEastAsia" w:hAnsiTheme="minorEastAsia"/>
          <w:sz w:val="24"/>
          <w:szCs w:val="24"/>
        </w:rPr>
        <w:t>免疫化学发光分析系统：使用一次性加样Tip头，避免交叉污染。</w:t>
      </w:r>
    </w:p>
    <w:p w:rsidR="00800E7F" w:rsidRPr="001A04A9" w:rsidRDefault="00800E7F" w:rsidP="00800E7F">
      <w:pPr>
        <w:spacing w:line="360" w:lineRule="auto"/>
        <w:ind w:leftChars="114" w:left="239"/>
        <w:rPr>
          <w:rFonts w:asciiTheme="minorEastAsia" w:eastAsiaTheme="minorEastAsia" w:hAnsiTheme="minorEastAsia"/>
          <w:sz w:val="24"/>
          <w:szCs w:val="24"/>
        </w:rPr>
      </w:pPr>
      <w:r w:rsidRPr="001A04A9">
        <w:rPr>
          <w:rFonts w:asciiTheme="minorEastAsia" w:eastAsiaTheme="minorEastAsia" w:hAnsiTheme="minorEastAsia" w:hint="eastAsia"/>
          <w:sz w:val="24"/>
          <w:szCs w:val="24"/>
        </w:rPr>
        <w:t>3.</w:t>
      </w:r>
      <w:r w:rsidRPr="001A04A9">
        <w:rPr>
          <w:rFonts w:asciiTheme="minorEastAsia" w:eastAsiaTheme="minorEastAsia" w:hAnsiTheme="minorEastAsia"/>
          <w:sz w:val="24"/>
          <w:szCs w:val="24"/>
        </w:rPr>
        <w:t>具有标本血清质量判断功能，自动识别溶血、脂血、黄疸样本，且能对标本进行血清拍照，并将照片传输至LIS永久保存便于查看（需提供证明材料）。</w:t>
      </w:r>
    </w:p>
    <w:p w:rsidR="00800E7F" w:rsidRPr="001A04A9" w:rsidRDefault="00800E7F" w:rsidP="00800E7F">
      <w:pPr>
        <w:spacing w:line="360" w:lineRule="auto"/>
        <w:ind w:firstLineChars="100" w:firstLine="240"/>
        <w:rPr>
          <w:rFonts w:asciiTheme="minorEastAsia" w:eastAsiaTheme="minorEastAsia" w:hAnsiTheme="minorEastAsia"/>
          <w:sz w:val="24"/>
          <w:szCs w:val="24"/>
        </w:rPr>
      </w:pPr>
      <w:r w:rsidRPr="001A04A9">
        <w:rPr>
          <w:rFonts w:asciiTheme="minorEastAsia" w:eastAsiaTheme="minorEastAsia" w:hAnsiTheme="minorEastAsia" w:hint="eastAsia"/>
          <w:sz w:val="24"/>
          <w:szCs w:val="24"/>
        </w:rPr>
        <w:t>4.</w:t>
      </w:r>
      <w:r w:rsidRPr="001A04A9">
        <w:rPr>
          <w:rFonts w:asciiTheme="minorEastAsia" w:eastAsiaTheme="minorEastAsia" w:hAnsiTheme="minorEastAsia"/>
          <w:sz w:val="24"/>
          <w:szCs w:val="24"/>
        </w:rPr>
        <w:t>可提供卵巢癌等风险指数计算或风险预测模型</w:t>
      </w:r>
      <w:r w:rsidRPr="001A04A9">
        <w:rPr>
          <w:rFonts w:asciiTheme="minorEastAsia" w:eastAsiaTheme="minorEastAsia" w:hAnsiTheme="minorEastAsia" w:hint="eastAsia"/>
          <w:sz w:val="24"/>
          <w:szCs w:val="24"/>
        </w:rPr>
        <w:t>，</w:t>
      </w:r>
      <w:r w:rsidRPr="001A04A9">
        <w:rPr>
          <w:rFonts w:asciiTheme="minorEastAsia" w:eastAsiaTheme="minorEastAsia" w:hAnsiTheme="minorEastAsia"/>
          <w:sz w:val="24"/>
          <w:szCs w:val="24"/>
        </w:rPr>
        <w:t>提供产品说明书等佐证。</w:t>
      </w:r>
    </w:p>
    <w:p w:rsidR="00800E7F" w:rsidRPr="001A04A9" w:rsidRDefault="00800E7F" w:rsidP="00800E7F">
      <w:pPr>
        <w:spacing w:line="360" w:lineRule="auto"/>
        <w:ind w:firstLineChars="100" w:firstLine="240"/>
        <w:rPr>
          <w:rFonts w:asciiTheme="minorEastAsia" w:eastAsiaTheme="minorEastAsia" w:hAnsiTheme="minorEastAsia" w:hint="eastAsia"/>
          <w:sz w:val="24"/>
          <w:szCs w:val="24"/>
        </w:rPr>
      </w:pPr>
      <w:r w:rsidRPr="001A04A9">
        <w:rPr>
          <w:rFonts w:asciiTheme="minorEastAsia" w:eastAsiaTheme="minorEastAsia" w:hAnsiTheme="minorEastAsia" w:hint="eastAsia"/>
          <w:sz w:val="24"/>
          <w:szCs w:val="24"/>
        </w:rPr>
        <w:t>5.检测项目只需采用≤两点定标，批定标有效期≥60天，</w:t>
      </w:r>
      <w:proofErr w:type="gramStart"/>
      <w:r w:rsidRPr="001A04A9">
        <w:rPr>
          <w:rFonts w:asciiTheme="minorEastAsia" w:eastAsiaTheme="minorEastAsia" w:hAnsiTheme="minorEastAsia" w:hint="eastAsia"/>
          <w:sz w:val="24"/>
          <w:szCs w:val="24"/>
        </w:rPr>
        <w:t>批内可免</w:t>
      </w:r>
      <w:proofErr w:type="gramEnd"/>
      <w:r w:rsidRPr="001A04A9">
        <w:rPr>
          <w:rFonts w:asciiTheme="minorEastAsia" w:eastAsiaTheme="minorEastAsia" w:hAnsiTheme="minorEastAsia" w:hint="eastAsia"/>
          <w:sz w:val="24"/>
          <w:szCs w:val="24"/>
        </w:rPr>
        <w:t>定标。</w:t>
      </w:r>
    </w:p>
    <w:p w:rsidR="00800E7F" w:rsidRPr="001A04A9" w:rsidRDefault="00800E7F" w:rsidP="00800E7F">
      <w:pPr>
        <w:spacing w:line="360" w:lineRule="auto"/>
        <w:rPr>
          <w:rFonts w:asciiTheme="minorEastAsia" w:eastAsiaTheme="minorEastAsia" w:hAnsiTheme="minorEastAsia"/>
          <w:b/>
          <w:sz w:val="24"/>
          <w:szCs w:val="24"/>
        </w:rPr>
      </w:pPr>
      <w:r w:rsidRPr="001A04A9">
        <w:rPr>
          <w:rFonts w:asciiTheme="minorEastAsia" w:eastAsiaTheme="minorEastAsia" w:hAnsiTheme="minorEastAsia"/>
          <w:b/>
          <w:sz w:val="24"/>
          <w:szCs w:val="24"/>
        </w:rPr>
        <w:t>三、商务参数</w:t>
      </w:r>
    </w:p>
    <w:p w:rsidR="00800E7F" w:rsidRPr="001A04A9" w:rsidRDefault="00800E7F" w:rsidP="00800E7F">
      <w:pPr>
        <w:spacing w:line="500" w:lineRule="atLeast"/>
        <w:ind w:leftChars="114" w:left="479" w:hangingChars="100" w:hanging="240"/>
        <w:rPr>
          <w:rFonts w:asciiTheme="minorEastAsia" w:eastAsiaTheme="minorEastAsia" w:hAnsiTheme="minorEastAsia"/>
          <w:b/>
          <w:sz w:val="24"/>
          <w:szCs w:val="24"/>
        </w:rPr>
      </w:pPr>
      <w:r w:rsidRPr="001A04A9">
        <w:rPr>
          <w:rFonts w:asciiTheme="minorEastAsia" w:eastAsiaTheme="minorEastAsia" w:hAnsiTheme="minorEastAsia"/>
          <w:sz w:val="24"/>
          <w:szCs w:val="24"/>
        </w:rPr>
        <w:t>5.1</w:t>
      </w:r>
      <w:r w:rsidRPr="001A04A9">
        <w:rPr>
          <w:rFonts w:asciiTheme="minorEastAsia" w:eastAsiaTheme="minorEastAsia" w:hAnsiTheme="minorEastAsia"/>
          <w:bCs/>
          <w:sz w:val="24"/>
          <w:szCs w:val="24"/>
        </w:rPr>
        <w:t>整套流水线设备终身质保;每年免费提供仪器的校准、校正服务。仪器设备故障响应时间2小时以内。</w:t>
      </w:r>
    </w:p>
    <w:p w:rsidR="00800E7F" w:rsidRPr="001A04A9" w:rsidRDefault="00800E7F" w:rsidP="00800E7F">
      <w:pPr>
        <w:spacing w:line="500" w:lineRule="atLeast"/>
        <w:ind w:leftChars="114" w:left="479" w:hangingChars="100" w:hanging="240"/>
        <w:rPr>
          <w:rFonts w:asciiTheme="minorEastAsia" w:eastAsiaTheme="minorEastAsia" w:hAnsiTheme="minorEastAsia"/>
          <w:sz w:val="24"/>
          <w:szCs w:val="24"/>
        </w:rPr>
      </w:pPr>
      <w:r w:rsidRPr="001A04A9">
        <w:rPr>
          <w:rFonts w:asciiTheme="minorEastAsia" w:eastAsiaTheme="minorEastAsia" w:hAnsiTheme="minorEastAsia"/>
          <w:sz w:val="24"/>
          <w:szCs w:val="24"/>
        </w:rPr>
        <w:t>5.2每年提供2次检测项目的比对服务，对科室生化免疫同类可比对项目进行比对，并协助出具比对报告。</w:t>
      </w:r>
    </w:p>
    <w:p w:rsidR="00800E7F" w:rsidRPr="001A04A9" w:rsidRDefault="00800E7F" w:rsidP="00800E7F">
      <w:pPr>
        <w:spacing w:line="500" w:lineRule="atLeast"/>
        <w:ind w:leftChars="114" w:left="479" w:hangingChars="100" w:hanging="240"/>
        <w:rPr>
          <w:rFonts w:asciiTheme="minorEastAsia" w:eastAsiaTheme="minorEastAsia" w:hAnsiTheme="minorEastAsia"/>
          <w:sz w:val="24"/>
          <w:szCs w:val="24"/>
        </w:rPr>
      </w:pPr>
      <w:r w:rsidRPr="001A04A9">
        <w:rPr>
          <w:rFonts w:asciiTheme="minorEastAsia" w:eastAsiaTheme="minorEastAsia" w:hAnsiTheme="minorEastAsia"/>
          <w:sz w:val="24"/>
          <w:szCs w:val="24"/>
        </w:rPr>
        <w:t>5.3能指导用户进行</w:t>
      </w:r>
      <w:r w:rsidRPr="001A04A9">
        <w:rPr>
          <w:rFonts w:asciiTheme="minorEastAsia" w:eastAsiaTheme="minorEastAsia" w:hAnsiTheme="minorEastAsia"/>
          <w:b/>
          <w:bCs/>
          <w:sz w:val="24"/>
          <w:szCs w:val="24"/>
        </w:rPr>
        <w:t>ISO15189</w:t>
      </w:r>
      <w:r w:rsidRPr="001A04A9">
        <w:rPr>
          <w:rFonts w:asciiTheme="minorEastAsia" w:eastAsiaTheme="minorEastAsia" w:hAnsiTheme="minorEastAsia"/>
          <w:sz w:val="24"/>
          <w:szCs w:val="24"/>
        </w:rPr>
        <w:t>认可的申请和认可工作，并对用户进行相关培训。</w:t>
      </w:r>
    </w:p>
    <w:p w:rsidR="00800E7F" w:rsidRPr="001A04A9" w:rsidRDefault="00800E7F" w:rsidP="00800E7F">
      <w:pPr>
        <w:spacing w:line="500" w:lineRule="atLeast"/>
        <w:ind w:leftChars="114" w:left="479" w:hangingChars="100" w:hanging="240"/>
        <w:rPr>
          <w:rFonts w:asciiTheme="minorEastAsia" w:eastAsiaTheme="minorEastAsia" w:hAnsiTheme="minorEastAsia"/>
          <w:sz w:val="24"/>
          <w:szCs w:val="24"/>
        </w:rPr>
      </w:pPr>
      <w:r w:rsidRPr="001A04A9">
        <w:rPr>
          <w:rFonts w:asciiTheme="minorEastAsia" w:eastAsiaTheme="minorEastAsia" w:hAnsiTheme="minorEastAsia"/>
          <w:sz w:val="24"/>
          <w:szCs w:val="24"/>
        </w:rPr>
        <w:t>5.</w:t>
      </w:r>
      <w:r w:rsidRPr="001A04A9">
        <w:rPr>
          <w:rFonts w:asciiTheme="minorEastAsia" w:eastAsiaTheme="minorEastAsia" w:hAnsiTheme="minorEastAsia" w:hint="eastAsia"/>
          <w:sz w:val="24"/>
          <w:szCs w:val="24"/>
        </w:rPr>
        <w:t>4</w:t>
      </w:r>
      <w:r w:rsidRPr="001A04A9">
        <w:rPr>
          <w:rFonts w:asciiTheme="minorEastAsia" w:eastAsiaTheme="minorEastAsia" w:hAnsiTheme="minorEastAsia"/>
          <w:sz w:val="24"/>
          <w:szCs w:val="24"/>
        </w:rPr>
        <w:t xml:space="preserve"> </w:t>
      </w:r>
      <w:r w:rsidRPr="001A04A9">
        <w:rPr>
          <w:rFonts w:asciiTheme="minorEastAsia" w:eastAsiaTheme="minorEastAsia" w:hAnsiTheme="minorEastAsia" w:hint="eastAsia"/>
          <w:sz w:val="24"/>
          <w:szCs w:val="24"/>
        </w:rPr>
        <w:t>合同签订30日内到货安装。</w:t>
      </w:r>
    </w:p>
    <w:p w:rsidR="00F21277" w:rsidRPr="00800E7F" w:rsidRDefault="00F21277" w:rsidP="009F662B"/>
    <w:sectPr w:rsidR="00F21277" w:rsidRPr="00800E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F62" w:rsidRDefault="005A3F62" w:rsidP="00021463">
      <w:r>
        <w:separator/>
      </w:r>
    </w:p>
  </w:endnote>
  <w:endnote w:type="continuationSeparator" w:id="0">
    <w:p w:rsidR="005A3F62" w:rsidRDefault="005A3F62" w:rsidP="00021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F62" w:rsidRDefault="005A3F62" w:rsidP="00021463">
      <w:r>
        <w:separator/>
      </w:r>
    </w:p>
  </w:footnote>
  <w:footnote w:type="continuationSeparator" w:id="0">
    <w:p w:rsidR="005A3F62" w:rsidRDefault="005A3F62" w:rsidP="000214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741"/>
    <w:rsid w:val="00021463"/>
    <w:rsid w:val="0015435B"/>
    <w:rsid w:val="00290741"/>
    <w:rsid w:val="0050492F"/>
    <w:rsid w:val="005A3F62"/>
    <w:rsid w:val="006A4B12"/>
    <w:rsid w:val="00800E7F"/>
    <w:rsid w:val="00891ACF"/>
    <w:rsid w:val="009F662B"/>
    <w:rsid w:val="00F21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46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14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21463"/>
    <w:rPr>
      <w:sz w:val="18"/>
      <w:szCs w:val="18"/>
    </w:rPr>
  </w:style>
  <w:style w:type="paragraph" w:styleId="a4">
    <w:name w:val="footer"/>
    <w:basedOn w:val="a"/>
    <w:link w:val="Char0"/>
    <w:uiPriority w:val="99"/>
    <w:unhideWhenUsed/>
    <w:rsid w:val="000214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2146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46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14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21463"/>
    <w:rPr>
      <w:sz w:val="18"/>
      <w:szCs w:val="18"/>
    </w:rPr>
  </w:style>
  <w:style w:type="paragraph" w:styleId="a4">
    <w:name w:val="footer"/>
    <w:basedOn w:val="a"/>
    <w:link w:val="Char0"/>
    <w:uiPriority w:val="99"/>
    <w:unhideWhenUsed/>
    <w:rsid w:val="000214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214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7</cp:revision>
  <dcterms:created xsi:type="dcterms:W3CDTF">2023-09-15T03:24:00Z</dcterms:created>
  <dcterms:modified xsi:type="dcterms:W3CDTF">2023-09-15T08:29:00Z</dcterms:modified>
</cp:coreProperties>
</file>