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1" w:rsidRDefault="00A12031" w:rsidP="00A12031">
      <w:r>
        <w:rPr>
          <w:rFonts w:hint="eastAsia"/>
        </w:rPr>
        <w:t>附件：</w:t>
      </w:r>
    </w:p>
    <w:p w:rsidR="00A12031" w:rsidRPr="00A12031" w:rsidRDefault="00A12031" w:rsidP="00A12031">
      <w:pPr>
        <w:jc w:val="center"/>
        <w:rPr>
          <w:b/>
          <w:sz w:val="28"/>
          <w:szCs w:val="28"/>
        </w:rPr>
      </w:pPr>
      <w:bookmarkStart w:id="0" w:name="_GoBack"/>
      <w:r w:rsidRPr="00A12031">
        <w:rPr>
          <w:rFonts w:hint="eastAsia"/>
          <w:b/>
          <w:sz w:val="28"/>
          <w:szCs w:val="28"/>
        </w:rPr>
        <w:t>水平</w:t>
      </w:r>
      <w:proofErr w:type="gramStart"/>
      <w:r w:rsidRPr="00A12031">
        <w:rPr>
          <w:rFonts w:hint="eastAsia"/>
          <w:b/>
          <w:sz w:val="28"/>
          <w:szCs w:val="28"/>
        </w:rPr>
        <w:t>层流台</w:t>
      </w:r>
      <w:proofErr w:type="gramEnd"/>
      <w:r w:rsidRPr="00A12031">
        <w:rPr>
          <w:rFonts w:hint="eastAsia"/>
          <w:b/>
          <w:sz w:val="28"/>
          <w:szCs w:val="28"/>
        </w:rPr>
        <w:t>洁净台技术参数</w:t>
      </w:r>
    </w:p>
    <w:bookmarkEnd w:id="0"/>
    <w:p w:rsidR="00A12031" w:rsidRDefault="00A12031" w:rsidP="00A120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、外部尺寸</w:t>
      </w:r>
      <w:r>
        <w:rPr>
          <w:rFonts w:hint="eastAsia"/>
        </w:rPr>
        <w:t>(</w:t>
      </w:r>
      <w:r>
        <w:rPr>
          <w:rFonts w:hint="eastAsia"/>
        </w:rPr>
        <w:t>宽×深×高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(1750-1800) mm</w:t>
      </w:r>
      <w:r>
        <w:rPr>
          <w:rFonts w:hint="eastAsia"/>
        </w:rPr>
        <w:t>×（</w:t>
      </w:r>
      <w:r>
        <w:rPr>
          <w:rFonts w:hint="eastAsia"/>
        </w:rPr>
        <w:t>750-800</w:t>
      </w:r>
      <w:r>
        <w:rPr>
          <w:rFonts w:hint="eastAsia"/>
        </w:rPr>
        <w:t>）</w:t>
      </w:r>
      <w:r>
        <w:rPr>
          <w:rFonts w:hint="eastAsia"/>
        </w:rPr>
        <w:t>mm</w:t>
      </w:r>
      <w:r>
        <w:rPr>
          <w:rFonts w:hint="eastAsia"/>
        </w:rPr>
        <w:t>×（</w:t>
      </w:r>
      <w:r>
        <w:rPr>
          <w:rFonts w:hint="eastAsia"/>
        </w:rPr>
        <w:t>1600-2000</w:t>
      </w:r>
      <w:r>
        <w:rPr>
          <w:rFonts w:hint="eastAsia"/>
        </w:rPr>
        <w:t>）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、工作区尺寸</w:t>
      </w:r>
      <w:r>
        <w:rPr>
          <w:rFonts w:hint="eastAsia"/>
        </w:rPr>
        <w:t>(</w:t>
      </w:r>
      <w:r>
        <w:rPr>
          <w:rFonts w:hint="eastAsia"/>
        </w:rPr>
        <w:t>宽×深×高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(1700-1780)mm</w:t>
      </w:r>
      <w:r>
        <w:rPr>
          <w:rFonts w:hint="eastAsia"/>
        </w:rPr>
        <w:t>×（</w:t>
      </w:r>
      <w:r>
        <w:rPr>
          <w:rFonts w:hint="eastAsia"/>
        </w:rPr>
        <w:t>500-600</w:t>
      </w:r>
      <w:r>
        <w:rPr>
          <w:rFonts w:hint="eastAsia"/>
        </w:rPr>
        <w:t>）</w:t>
      </w:r>
      <w:r>
        <w:rPr>
          <w:rFonts w:hint="eastAsia"/>
        </w:rPr>
        <w:t>mm</w:t>
      </w:r>
      <w:r>
        <w:rPr>
          <w:rFonts w:hint="eastAsia"/>
        </w:rPr>
        <w:t>×（</w:t>
      </w:r>
      <w:r>
        <w:rPr>
          <w:rFonts w:hint="eastAsia"/>
        </w:rPr>
        <w:t>600-750</w:t>
      </w:r>
      <w:r>
        <w:rPr>
          <w:rFonts w:hint="eastAsia"/>
        </w:rPr>
        <w:t>）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、工作区内腔顶部安装方便输液调配的悬挂装置；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、洁净度等级：</w:t>
      </w:r>
      <w:r>
        <w:rPr>
          <w:rFonts w:hint="eastAsia"/>
        </w:rPr>
        <w:t>ISO 5</w:t>
      </w:r>
      <w:r>
        <w:rPr>
          <w:rFonts w:hint="eastAsia"/>
        </w:rPr>
        <w:t>级或</w:t>
      </w:r>
      <w:r>
        <w:rPr>
          <w:rFonts w:hint="eastAsia"/>
        </w:rPr>
        <w:t>100</w:t>
      </w:r>
      <w:r>
        <w:rPr>
          <w:rFonts w:hint="eastAsia"/>
        </w:rPr>
        <w:t>级；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、型式：上进风、水平层流；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、平均风速：≥</w:t>
      </w:r>
      <w:r>
        <w:rPr>
          <w:rFonts w:hint="eastAsia"/>
        </w:rPr>
        <w:t>0.3m/s</w:t>
      </w:r>
      <w:r>
        <w:rPr>
          <w:rFonts w:hint="eastAsia"/>
        </w:rPr>
        <w:t>（可调）；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、噪音：≤</w:t>
      </w:r>
      <w:r>
        <w:rPr>
          <w:rFonts w:hint="eastAsia"/>
        </w:rPr>
        <w:t>62dB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、照度：≥</w:t>
      </w:r>
      <w:r>
        <w:rPr>
          <w:rFonts w:hint="eastAsia"/>
        </w:rPr>
        <w:t>300</w:t>
      </w:r>
      <w:r>
        <w:rPr>
          <w:rFonts w:hint="eastAsia"/>
        </w:rPr>
        <w:t>（</w:t>
      </w:r>
      <w:r>
        <w:rPr>
          <w:rFonts w:hint="eastAsia"/>
        </w:rPr>
        <w:t>Lx</w:t>
      </w:r>
      <w:r>
        <w:rPr>
          <w:rFonts w:hint="eastAsia"/>
        </w:rPr>
        <w:t>）；</w:t>
      </w:r>
    </w:p>
    <w:p w:rsidR="00A12031" w:rsidRDefault="00A12031" w:rsidP="00A12031"/>
    <w:p w:rsidR="00A12031" w:rsidRDefault="00A12031" w:rsidP="00A1203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、工作台面结构：一体成型的不锈钢台面；</w:t>
      </w:r>
    </w:p>
    <w:p w:rsidR="00A12031" w:rsidRDefault="00A12031" w:rsidP="00A12031"/>
    <w:p w:rsidR="00AD0A01" w:rsidRDefault="00A12031" w:rsidP="00A12031">
      <w:r>
        <w:rPr>
          <w:rFonts w:hint="eastAsia"/>
        </w:rPr>
        <w:t>10</w:t>
      </w:r>
      <w:r>
        <w:rPr>
          <w:rFonts w:hint="eastAsia"/>
        </w:rPr>
        <w:t>、每台设备可以定制</w:t>
      </w:r>
      <w:r>
        <w:rPr>
          <w:rFonts w:hint="eastAsia"/>
        </w:rPr>
        <w:t>1</w:t>
      </w:r>
      <w:r>
        <w:rPr>
          <w:rFonts w:hint="eastAsia"/>
        </w:rPr>
        <w:t>个摄像头、预留舱内扫描接口。</w:t>
      </w:r>
    </w:p>
    <w:sectPr w:rsidR="00AD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AC" w:rsidRDefault="009419AC" w:rsidP="00A12031">
      <w:r>
        <w:separator/>
      </w:r>
    </w:p>
  </w:endnote>
  <w:endnote w:type="continuationSeparator" w:id="0">
    <w:p w:rsidR="009419AC" w:rsidRDefault="009419AC" w:rsidP="00A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AC" w:rsidRDefault="009419AC" w:rsidP="00A12031">
      <w:r>
        <w:separator/>
      </w:r>
    </w:p>
  </w:footnote>
  <w:footnote w:type="continuationSeparator" w:id="0">
    <w:p w:rsidR="009419AC" w:rsidRDefault="009419AC" w:rsidP="00A1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D2"/>
    <w:rsid w:val="000F3BD2"/>
    <w:rsid w:val="009419AC"/>
    <w:rsid w:val="00A12031"/>
    <w:rsid w:val="00A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0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2023-09-05T08:53:00Z</dcterms:created>
  <dcterms:modified xsi:type="dcterms:W3CDTF">2023-09-05T08:54:00Z</dcterms:modified>
</cp:coreProperties>
</file>