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93" w:rsidRPr="00650F35" w:rsidRDefault="004E4C93" w:rsidP="004E4C93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b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/>
          <w:b/>
          <w:color w:val="000000" w:themeColor="text1"/>
          <w:kern w:val="0"/>
          <w:sz w:val="22"/>
          <w:szCs w:val="21"/>
        </w:rPr>
        <w:t>附件</w:t>
      </w:r>
      <w:r w:rsidRPr="00650F35"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  <w:t>2：</w:t>
      </w:r>
    </w:p>
    <w:p w:rsidR="004E4C93" w:rsidRDefault="004E4C93" w:rsidP="004E4C93">
      <w:pPr>
        <w:widowControl/>
        <w:shd w:val="clear" w:color="auto" w:fill="FFFFFF"/>
        <w:spacing w:line="345" w:lineRule="atLeast"/>
        <w:jc w:val="center"/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  <w:t>多体位治疗床技术参数</w:t>
      </w:r>
    </w:p>
    <w:p w:rsidR="004E4C93" w:rsidRPr="000C6D46" w:rsidRDefault="004E4C93" w:rsidP="004E4C93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0C6D4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数量：1张</w:t>
      </w:r>
    </w:p>
    <w:p w:rsidR="004E4C93" w:rsidRPr="00650F35" w:rsidRDefault="004E4C93" w:rsidP="004E4C93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1.病床既可供承载及护理患者使用，又可用于下肢功能障碍患者站立辅助训练，需提供符合适用范围的医疗器械注册证。</w:t>
      </w:r>
    </w:p>
    <w:p w:rsidR="004E4C93" w:rsidRPr="00650F35" w:rsidRDefault="004E4C93" w:rsidP="004E4C93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2.床体起立角度可调：垂头仰卧</w:t>
      </w:r>
      <w:proofErr w:type="gramStart"/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位角度</w:t>
      </w:r>
      <w:proofErr w:type="gramEnd"/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≥</w:t>
      </w:r>
      <w:r w:rsidRPr="00650F35">
        <w:rPr>
          <w:rFonts w:ascii="宋体" w:hAnsi="宋体" w:cs="宋体"/>
          <w:color w:val="000000" w:themeColor="text1"/>
          <w:kern w:val="0"/>
          <w:sz w:val="22"/>
          <w:szCs w:val="21"/>
        </w:rPr>
        <w:t>0</w:t>
      </w: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°</w:t>
      </w:r>
      <w:r w:rsidRPr="00650F35">
        <w:rPr>
          <w:rFonts w:ascii="宋体" w:hAnsi="宋体" w:cs="宋体"/>
          <w:color w:val="000000" w:themeColor="text1"/>
          <w:kern w:val="0"/>
          <w:sz w:val="22"/>
          <w:szCs w:val="21"/>
        </w:rPr>
        <w:t>~</w:t>
      </w: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-12°，直立角度0°</w:t>
      </w:r>
      <w:r w:rsidRPr="00650F35">
        <w:rPr>
          <w:rFonts w:ascii="宋体" w:hAnsi="宋体" w:cs="宋体"/>
          <w:color w:val="000000" w:themeColor="text1"/>
          <w:kern w:val="0"/>
          <w:sz w:val="22"/>
          <w:szCs w:val="21"/>
        </w:rPr>
        <w:t>~</w:t>
      </w: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85°可调，有利于预防长期卧床导致的并发症。</w:t>
      </w:r>
    </w:p>
    <w:p w:rsidR="004E4C93" w:rsidRDefault="004E4C93" w:rsidP="004E4C93">
      <w:pPr>
        <w:widowControl/>
        <w:shd w:val="clear" w:color="auto" w:fill="FFFFFF"/>
        <w:spacing w:line="345" w:lineRule="atLeast"/>
        <w:jc w:val="left"/>
        <w:rPr>
          <w:rFonts w:ascii="等线" w:eastAsia="等线" w:hAnsi="等线" w:cs="Arial"/>
          <w:szCs w:val="21"/>
        </w:rPr>
      </w:pP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3.背板角度调整范围≥0°</w:t>
      </w:r>
      <w:r w:rsidRPr="00650F35">
        <w:rPr>
          <w:rFonts w:ascii="宋体" w:hAnsi="宋体" w:cs="宋体"/>
          <w:color w:val="000000" w:themeColor="text1"/>
          <w:kern w:val="0"/>
          <w:sz w:val="22"/>
          <w:szCs w:val="21"/>
        </w:rPr>
        <w:t>~</w:t>
      </w: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60°，大腿</w:t>
      </w:r>
      <w:proofErr w:type="gramStart"/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板角度</w:t>
      </w:r>
      <w:proofErr w:type="gramEnd"/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调整范</w:t>
      </w:r>
      <w:r>
        <w:rPr>
          <w:rFonts w:ascii="等线" w:eastAsia="等线" w:hAnsi="等线" w:cs="Arial" w:hint="eastAsia"/>
          <w:szCs w:val="21"/>
        </w:rPr>
        <w:t>围</w:t>
      </w:r>
      <w:r>
        <w:rPr>
          <w:rFonts w:ascii="等线" w:eastAsia="等线" w:hAnsi="等线" w:cs="等线" w:hint="eastAsia"/>
          <w:szCs w:val="21"/>
        </w:rPr>
        <w:t>≥</w:t>
      </w:r>
      <w:r>
        <w:rPr>
          <w:rFonts w:ascii="等线" w:eastAsia="等线" w:hAnsi="等线" w:cs="Arial" w:hint="eastAsia"/>
          <w:szCs w:val="21"/>
        </w:rPr>
        <w:t>0</w:t>
      </w:r>
      <w:r>
        <w:rPr>
          <w:rFonts w:ascii="等线" w:eastAsia="等线" w:hAnsi="等线" w:cs="等线" w:hint="eastAsia"/>
          <w:szCs w:val="21"/>
        </w:rPr>
        <w:t>°</w:t>
      </w:r>
      <w:r>
        <w:rPr>
          <w:rFonts w:ascii="等线" w:eastAsia="等线" w:hAnsi="等线" w:cs="Arial"/>
          <w:szCs w:val="21"/>
        </w:rPr>
        <w:t>~</w:t>
      </w:r>
      <w:r>
        <w:rPr>
          <w:rFonts w:ascii="等线" w:eastAsia="等线" w:hAnsi="等线" w:cs="Arial" w:hint="eastAsia"/>
          <w:szCs w:val="21"/>
        </w:rPr>
        <w:t>25°。</w:t>
      </w:r>
    </w:p>
    <w:p w:rsidR="004E4C93" w:rsidRDefault="004E4C93" w:rsidP="004E4C93">
      <w:pPr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4.配有可折叠式护栏，护栏高度</w:t>
      </w:r>
      <w:r>
        <w:rPr>
          <w:rFonts w:ascii="等线" w:eastAsia="等线" w:hAnsi="等线" w:cs="等线" w:hint="eastAsia"/>
          <w:szCs w:val="21"/>
        </w:rPr>
        <w:t>≥</w:t>
      </w:r>
      <w:r>
        <w:rPr>
          <w:rFonts w:ascii="等线" w:eastAsia="等线" w:hAnsi="等线" w:cs="Arial" w:hint="eastAsia"/>
          <w:szCs w:val="21"/>
        </w:rPr>
        <w:t>350mm，护栏材质HDPE。</w:t>
      </w:r>
    </w:p>
    <w:p w:rsidR="004E4C93" w:rsidRDefault="004E4C93" w:rsidP="004E4C93">
      <w:pPr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5.床面可垂直升降，高度调节范围</w:t>
      </w:r>
      <w:r>
        <w:rPr>
          <w:rFonts w:ascii="等线" w:eastAsia="等线" w:hAnsi="等线" w:cs="等线" w:hint="eastAsia"/>
          <w:szCs w:val="21"/>
        </w:rPr>
        <w:t>≥</w:t>
      </w:r>
      <w:r>
        <w:rPr>
          <w:rFonts w:ascii="等线" w:eastAsia="等线" w:hAnsi="等线" w:cs="Arial" w:hint="eastAsia"/>
          <w:szCs w:val="21"/>
        </w:rPr>
        <w:t>0~</w:t>
      </w:r>
      <w:r>
        <w:rPr>
          <w:rFonts w:ascii="等线" w:eastAsia="等线" w:hAnsi="等线" w:cs="Arial"/>
          <w:szCs w:val="21"/>
        </w:rPr>
        <w:t>4</w:t>
      </w:r>
      <w:r>
        <w:rPr>
          <w:rFonts w:ascii="等线" w:eastAsia="等线" w:hAnsi="等线" w:cs="Arial" w:hint="eastAsia"/>
          <w:szCs w:val="21"/>
        </w:rPr>
        <w:t>00mm，便于转移及床边治疗操作。</w:t>
      </w:r>
    </w:p>
    <w:p w:rsidR="004E4C93" w:rsidRDefault="004E4C93" w:rsidP="004E4C93">
      <w:pPr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6.配有专用足部踏板，供患者站立辅助训练使用，足部踏板静态最大承重</w:t>
      </w:r>
      <w:r>
        <w:rPr>
          <w:rFonts w:ascii="等线" w:eastAsia="等线" w:hAnsi="等线" w:cs="等线" w:hint="eastAsia"/>
          <w:szCs w:val="21"/>
        </w:rPr>
        <w:t>≥</w:t>
      </w:r>
      <w:r>
        <w:rPr>
          <w:rFonts w:ascii="等线" w:eastAsia="等线" w:hAnsi="等线" w:cs="Arial" w:hint="eastAsia"/>
          <w:szCs w:val="21"/>
        </w:rPr>
        <w:t>3000N，需提供省级或以上级别机构出具的检测报告。</w:t>
      </w:r>
    </w:p>
    <w:p w:rsidR="004E4C93" w:rsidRDefault="004E4C93" w:rsidP="004E4C93">
      <w:pPr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7.床下框离地间距</w:t>
      </w:r>
      <w:r>
        <w:rPr>
          <w:rFonts w:ascii="等线" w:eastAsia="等线" w:hAnsi="等线" w:cs="等线" w:hint="eastAsia"/>
          <w:szCs w:val="21"/>
        </w:rPr>
        <w:t>≥</w:t>
      </w:r>
      <w:r>
        <w:rPr>
          <w:rFonts w:ascii="等线" w:eastAsia="等线" w:hAnsi="等线" w:cs="Arial" w:hint="eastAsia"/>
          <w:szCs w:val="21"/>
        </w:rPr>
        <w:t>150mm，方便</w:t>
      </w:r>
      <w:proofErr w:type="gramStart"/>
      <w:r>
        <w:rPr>
          <w:rFonts w:ascii="等线" w:eastAsia="等线" w:hAnsi="等线" w:cs="Arial" w:hint="eastAsia"/>
          <w:szCs w:val="21"/>
        </w:rPr>
        <w:t>床旁型主被动</w:t>
      </w:r>
      <w:proofErr w:type="gramEnd"/>
      <w:r>
        <w:rPr>
          <w:rFonts w:ascii="等线" w:eastAsia="等线" w:hAnsi="等线" w:cs="Arial" w:hint="eastAsia"/>
          <w:szCs w:val="21"/>
        </w:rPr>
        <w:t>训练仪器的使用。</w:t>
      </w:r>
    </w:p>
    <w:p w:rsidR="004E4C93" w:rsidRDefault="004E4C93" w:rsidP="004E4C93">
      <w:pPr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8.至少具有5个静音电机控制床体升降及角度，调节</w:t>
      </w:r>
      <w:r>
        <w:rPr>
          <w:rFonts w:ascii="等线" w:eastAsia="等线" w:hAnsi="等线" w:cs="Arial" w:hint="eastAsia"/>
          <w:color w:val="000000"/>
          <w:szCs w:val="21"/>
        </w:rPr>
        <w:t>床体电机负载</w:t>
      </w:r>
      <w:r>
        <w:rPr>
          <w:rFonts w:ascii="等线" w:eastAsia="等线" w:hAnsi="等线" w:cs="等线" w:hint="eastAsia"/>
          <w:szCs w:val="21"/>
        </w:rPr>
        <w:t>≥</w:t>
      </w:r>
      <w:r>
        <w:rPr>
          <w:rFonts w:ascii="等线" w:eastAsia="等线" w:hAnsi="等线" w:cs="Arial" w:hint="eastAsia"/>
          <w:color w:val="000000"/>
          <w:szCs w:val="21"/>
        </w:rPr>
        <w:t>8000N</w:t>
      </w:r>
      <w:r>
        <w:rPr>
          <w:rFonts w:ascii="等线" w:eastAsia="等线" w:hAnsi="等线" w:cs="Arial" w:hint="eastAsia"/>
          <w:szCs w:val="21"/>
        </w:rPr>
        <w:t>。</w:t>
      </w:r>
    </w:p>
    <w:p w:rsidR="004E4C93" w:rsidRDefault="004E4C93" w:rsidP="004E4C93">
      <w:pPr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9.双重供电模式，内部电源可在断电的情况下继续工作。</w:t>
      </w:r>
    </w:p>
    <w:p w:rsidR="004E4C93" w:rsidRDefault="004E4C93" w:rsidP="004E4C93">
      <w:pPr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10.站立安全系统：在执行直立训练操作时，如果床体其他部位未处于最低位，则须先等待其他部位下降至最低位后（自动复位），方可执行整体前倾操作；在床体直立角度＞15°时，为保证患者安全，可防止背部上升/下降和腿部上升/下降的误操作，当直立角度0</w:t>
      </w:r>
      <w:r>
        <w:rPr>
          <w:rFonts w:ascii="等线" w:eastAsia="等线" w:hAnsi="等线" w:cs="等线" w:hint="eastAsia"/>
          <w:szCs w:val="21"/>
        </w:rPr>
        <w:t>°</w:t>
      </w:r>
      <w:r>
        <w:rPr>
          <w:rFonts w:ascii="等线" w:eastAsia="等线" w:hAnsi="等线" w:cs="Arial"/>
          <w:szCs w:val="21"/>
        </w:rPr>
        <w:t>~</w:t>
      </w:r>
      <w:r>
        <w:rPr>
          <w:rFonts w:ascii="等线" w:eastAsia="等线" w:hAnsi="等线" w:cs="Arial" w:hint="eastAsia"/>
          <w:szCs w:val="21"/>
        </w:rPr>
        <w:t>15°时，可执行背部上升/下降和腿部上升/下降的操作。</w:t>
      </w:r>
    </w:p>
    <w:p w:rsidR="004E4C93" w:rsidRDefault="004E4C93" w:rsidP="004E4C93">
      <w:pPr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11.至少配有3条魔术贴和卡扣双重安全保护带，</w:t>
      </w:r>
      <w:proofErr w:type="gramStart"/>
      <w:r>
        <w:rPr>
          <w:rFonts w:ascii="等线" w:eastAsia="等线" w:hAnsi="等线" w:cs="Arial" w:hint="eastAsia"/>
          <w:szCs w:val="21"/>
        </w:rPr>
        <w:t>且保护</w:t>
      </w:r>
      <w:proofErr w:type="gramEnd"/>
      <w:r>
        <w:rPr>
          <w:rFonts w:ascii="等线" w:eastAsia="等线" w:hAnsi="等线" w:cs="Arial" w:hint="eastAsia"/>
          <w:szCs w:val="21"/>
        </w:rPr>
        <w:t>带静态最大承重</w:t>
      </w:r>
      <w:r>
        <w:rPr>
          <w:rFonts w:ascii="等线" w:eastAsia="等线" w:hAnsi="等线" w:cs="等线" w:hint="eastAsia"/>
          <w:szCs w:val="21"/>
        </w:rPr>
        <w:t>≥</w:t>
      </w:r>
      <w:r>
        <w:rPr>
          <w:rFonts w:ascii="等线" w:eastAsia="等线" w:hAnsi="等线" w:cs="Arial" w:hint="eastAsia"/>
          <w:szCs w:val="21"/>
        </w:rPr>
        <w:t>500N，需提供省级或以上级别机构出具的检测报告。</w:t>
      </w:r>
    </w:p>
    <w:p w:rsidR="004E4C93" w:rsidRDefault="004E4C93" w:rsidP="004E4C93">
      <w:pPr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12.床头板、床尾板可拆卸；护栏可上下移动。</w:t>
      </w:r>
    </w:p>
    <w:p w:rsidR="004E4C93" w:rsidRDefault="004E4C93" w:rsidP="004E4C93">
      <w:pPr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13.足部踏板</w:t>
      </w:r>
      <w:proofErr w:type="gramStart"/>
      <w:r>
        <w:rPr>
          <w:rFonts w:ascii="等线" w:eastAsia="等线" w:hAnsi="等线" w:cs="Arial" w:hint="eastAsia"/>
          <w:szCs w:val="21"/>
        </w:rPr>
        <w:t>免工具</w:t>
      </w:r>
      <w:proofErr w:type="gramEnd"/>
      <w:r>
        <w:rPr>
          <w:rFonts w:ascii="等线" w:eastAsia="等线" w:hAnsi="等线" w:cs="Arial" w:hint="eastAsia"/>
          <w:szCs w:val="21"/>
        </w:rPr>
        <w:t>拆装，方便在非训练情况下收纳。</w:t>
      </w:r>
    </w:p>
    <w:p w:rsidR="004E4C93" w:rsidRDefault="004E4C93" w:rsidP="004E4C93">
      <w:pPr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14.四角配有输液杆安装孔位；床体两侧配有引流挂钩。</w:t>
      </w:r>
    </w:p>
    <w:p w:rsidR="004E4C93" w:rsidRDefault="004E4C93" w:rsidP="004E4C93">
      <w:pPr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15.配有紧急开关，在紧急情况下按下可以停止设备工作。</w:t>
      </w:r>
    </w:p>
    <w:p w:rsidR="004E4C93" w:rsidRDefault="004E4C93" w:rsidP="004E4C93">
      <w:pPr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16.配有四角防撞滚轮，保护床体碰撞损坏。</w:t>
      </w:r>
    </w:p>
    <w:p w:rsidR="004E4C93" w:rsidRDefault="004E4C93" w:rsidP="004E4C93">
      <w:pPr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17.床体最大承重</w:t>
      </w:r>
      <w:r>
        <w:rPr>
          <w:rFonts w:ascii="等线" w:eastAsia="等线" w:hAnsi="等线" w:cs="等线" w:hint="eastAsia"/>
          <w:szCs w:val="21"/>
        </w:rPr>
        <w:t>≥</w:t>
      </w:r>
      <w:r>
        <w:rPr>
          <w:rFonts w:ascii="等线" w:eastAsia="等线" w:hAnsi="等线" w:cs="Arial" w:hint="eastAsia"/>
          <w:szCs w:val="21"/>
        </w:rPr>
        <w:t>1</w:t>
      </w:r>
      <w:r>
        <w:rPr>
          <w:rFonts w:ascii="等线" w:eastAsia="等线" w:hAnsi="等线" w:cs="Arial"/>
          <w:szCs w:val="21"/>
        </w:rPr>
        <w:t>75</w:t>
      </w:r>
      <w:r>
        <w:rPr>
          <w:rFonts w:ascii="等线" w:eastAsia="等线" w:hAnsi="等线" w:cs="Arial" w:hint="eastAsia"/>
          <w:szCs w:val="21"/>
        </w:rPr>
        <w:t>kg。</w:t>
      </w:r>
    </w:p>
    <w:p w:rsidR="004E4C93" w:rsidRDefault="004E4C93" w:rsidP="004E4C93">
      <w:pPr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18.防进液等级</w:t>
      </w:r>
      <w:r>
        <w:rPr>
          <w:rFonts w:ascii="等线" w:eastAsia="等线" w:hAnsi="等线" w:cs="等线" w:hint="eastAsia"/>
          <w:szCs w:val="21"/>
        </w:rPr>
        <w:t>≥</w:t>
      </w:r>
      <w:r>
        <w:rPr>
          <w:rFonts w:ascii="等线" w:eastAsia="等线" w:hAnsi="等线" w:cs="Arial" w:hint="eastAsia"/>
          <w:szCs w:val="21"/>
        </w:rPr>
        <w:t>IPX4级。</w:t>
      </w:r>
    </w:p>
    <w:p w:rsidR="004E4C93" w:rsidRDefault="004E4C93" w:rsidP="004E4C93">
      <w:pPr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19.床体尺寸（L*W*H）：（2285~2475）mm*1025mm*（885~2240）mm（±20%），床面尺寸（L*W）：1980mm*800mm（±20%），脚轮直径：75mm（±20%），</w:t>
      </w:r>
      <w:proofErr w:type="gramStart"/>
      <w:r>
        <w:rPr>
          <w:rFonts w:ascii="等线" w:eastAsia="等线" w:hAnsi="等线" w:cs="Arial" w:hint="eastAsia"/>
          <w:szCs w:val="21"/>
        </w:rPr>
        <w:t>固定带</w:t>
      </w:r>
      <w:proofErr w:type="gramEnd"/>
      <w:r>
        <w:rPr>
          <w:rFonts w:ascii="等线" w:eastAsia="等线" w:hAnsi="等线" w:cs="Arial" w:hint="eastAsia"/>
          <w:szCs w:val="21"/>
        </w:rPr>
        <w:t>尺寸（L*W）：850mm*112mm（±20%），脚托板尺寸（L*W）：340mm*280mm（±20%）。</w:t>
      </w:r>
    </w:p>
    <w:p w:rsidR="004E4C93" w:rsidRDefault="004E4C93" w:rsidP="004E4C93">
      <w:pPr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20.重量：240kg（±20%）。</w:t>
      </w:r>
    </w:p>
    <w:p w:rsidR="004E4C93" w:rsidRDefault="004E4C93" w:rsidP="004E4C93">
      <w:pPr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21.电源：AC220V、50Hz或DC24V内部电源供电，输入功率：500VA。</w:t>
      </w:r>
    </w:p>
    <w:p w:rsidR="004E4C93" w:rsidRPr="007E0E9C" w:rsidRDefault="004E4C93" w:rsidP="004E4C93">
      <w:pPr>
        <w:rPr>
          <w:b/>
        </w:rPr>
      </w:pPr>
    </w:p>
    <w:p w:rsidR="004E4C93" w:rsidRDefault="004E4C93" w:rsidP="004E4C93">
      <w:pPr>
        <w:jc w:val="center"/>
      </w:pPr>
    </w:p>
    <w:p w:rsidR="004E4C93" w:rsidRPr="006E0C68" w:rsidRDefault="004E4C93" w:rsidP="004E4C93">
      <w:pPr>
        <w:jc w:val="left"/>
      </w:pPr>
      <w:bookmarkStart w:id="0" w:name="_GoBack"/>
      <w:bookmarkEnd w:id="0"/>
    </w:p>
    <w:p w:rsidR="00FB5DDD" w:rsidRPr="004E4C93" w:rsidRDefault="00FB5DDD"/>
    <w:sectPr w:rsidR="00FB5DDD" w:rsidRPr="004E4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25" w:rsidRDefault="00C80E25" w:rsidP="004E4C93">
      <w:r>
        <w:separator/>
      </w:r>
    </w:p>
  </w:endnote>
  <w:endnote w:type="continuationSeparator" w:id="0">
    <w:p w:rsidR="00C80E25" w:rsidRDefault="00C80E25" w:rsidP="004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25" w:rsidRDefault="00C80E25" w:rsidP="004E4C93">
      <w:r>
        <w:separator/>
      </w:r>
    </w:p>
  </w:footnote>
  <w:footnote w:type="continuationSeparator" w:id="0">
    <w:p w:rsidR="00C80E25" w:rsidRDefault="00C80E25" w:rsidP="004E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FC"/>
    <w:rsid w:val="002465FC"/>
    <w:rsid w:val="004E4C93"/>
    <w:rsid w:val="00C80E25"/>
    <w:rsid w:val="00F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C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C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2024-01-02T08:07:00Z</dcterms:created>
  <dcterms:modified xsi:type="dcterms:W3CDTF">2024-01-02T08:08:00Z</dcterms:modified>
</cp:coreProperties>
</file>