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76" w:rsidRPr="008D04B8" w:rsidRDefault="00B44276" w:rsidP="00B44276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B44276" w:rsidRPr="00222B8B" w:rsidRDefault="00B44276" w:rsidP="00B44276">
      <w:pPr>
        <w:jc w:val="center"/>
        <w:rPr>
          <w:sz w:val="22"/>
          <w:szCs w:val="36"/>
        </w:rPr>
      </w:pPr>
      <w:bookmarkStart w:id="0" w:name="_GoBack"/>
      <w:r w:rsidRPr="00222B8B">
        <w:rPr>
          <w:rFonts w:hint="eastAsia"/>
          <w:b/>
          <w:sz w:val="22"/>
          <w:szCs w:val="36"/>
        </w:rPr>
        <w:t>全自动免疫组织化学染色机</w:t>
      </w:r>
      <w:r>
        <w:rPr>
          <w:rFonts w:hint="eastAsia"/>
          <w:b/>
          <w:sz w:val="22"/>
          <w:szCs w:val="36"/>
        </w:rPr>
        <w:t>技术参数</w:t>
      </w:r>
    </w:p>
    <w:bookmarkEnd w:id="0"/>
    <w:p w:rsidR="00B44276" w:rsidRPr="00222B8B" w:rsidRDefault="00B44276" w:rsidP="00B44276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、功能：能用于石蜡切片、冰冻切片、细胞涂片免疫组化染色</w:t>
      </w:r>
      <w:r w:rsidRPr="00222B8B">
        <w:rPr>
          <w:rFonts w:hint="eastAsia"/>
          <w:sz w:val="22"/>
          <w:szCs w:val="36"/>
        </w:rPr>
        <w:t xml:space="preserve"> </w:t>
      </w:r>
    </w:p>
    <w:p w:rsidR="00B44276" w:rsidRPr="00222B8B" w:rsidRDefault="00B44276" w:rsidP="00B44276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</w:t>
      </w:r>
      <w:r w:rsidRPr="00222B8B">
        <w:rPr>
          <w:rFonts w:hint="eastAsia"/>
          <w:sz w:val="22"/>
          <w:szCs w:val="36"/>
        </w:rPr>
        <w:t>、具备烤片、脱蜡、标记</w:t>
      </w:r>
      <w:proofErr w:type="gramStart"/>
      <w:r w:rsidRPr="00222B8B">
        <w:rPr>
          <w:rFonts w:hint="eastAsia"/>
          <w:sz w:val="22"/>
          <w:szCs w:val="36"/>
        </w:rPr>
        <w:t>一</w:t>
      </w:r>
      <w:proofErr w:type="gramEnd"/>
      <w:r w:rsidRPr="00222B8B">
        <w:rPr>
          <w:rFonts w:hint="eastAsia"/>
          <w:sz w:val="22"/>
          <w:szCs w:val="36"/>
        </w:rPr>
        <w:t>抗、</w:t>
      </w:r>
      <w:proofErr w:type="gramStart"/>
      <w:r w:rsidRPr="00222B8B">
        <w:rPr>
          <w:rFonts w:hint="eastAsia"/>
          <w:sz w:val="22"/>
          <w:szCs w:val="36"/>
        </w:rPr>
        <w:t>二抗等</w:t>
      </w:r>
      <w:proofErr w:type="gramEnd"/>
      <w:r w:rsidRPr="00222B8B">
        <w:rPr>
          <w:rFonts w:hint="eastAsia"/>
          <w:sz w:val="22"/>
          <w:szCs w:val="36"/>
        </w:rPr>
        <w:t>免疫组化全自动功能</w:t>
      </w:r>
      <w:r w:rsidRPr="00222B8B">
        <w:rPr>
          <w:rFonts w:hint="eastAsia"/>
          <w:sz w:val="22"/>
          <w:szCs w:val="36"/>
        </w:rPr>
        <w:t xml:space="preserve"> </w:t>
      </w:r>
    </w:p>
    <w:p w:rsidR="00B44276" w:rsidRPr="00222B8B" w:rsidRDefault="00B44276" w:rsidP="00B44276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3</w:t>
      </w:r>
      <w:r w:rsidRPr="00222B8B">
        <w:rPr>
          <w:rFonts w:hint="eastAsia"/>
          <w:sz w:val="22"/>
          <w:szCs w:val="36"/>
        </w:rPr>
        <w:t>、通量：≥</w:t>
      </w:r>
      <w:r w:rsidRPr="00222B8B">
        <w:rPr>
          <w:rFonts w:hint="eastAsia"/>
          <w:sz w:val="22"/>
          <w:szCs w:val="36"/>
        </w:rPr>
        <w:t>30</w:t>
      </w:r>
      <w:r w:rsidRPr="00222B8B">
        <w:rPr>
          <w:rFonts w:hint="eastAsia"/>
          <w:sz w:val="22"/>
          <w:szCs w:val="36"/>
        </w:rPr>
        <w:t>片</w:t>
      </w:r>
      <w:r w:rsidRPr="00222B8B">
        <w:rPr>
          <w:rFonts w:hint="eastAsia"/>
          <w:sz w:val="22"/>
          <w:szCs w:val="36"/>
        </w:rPr>
        <w:t xml:space="preserve"> </w:t>
      </w:r>
    </w:p>
    <w:p w:rsidR="00B44276" w:rsidRPr="00222B8B" w:rsidRDefault="00B44276" w:rsidP="00B44276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</w:t>
      </w:r>
      <w:r w:rsidRPr="00222B8B">
        <w:rPr>
          <w:rFonts w:hint="eastAsia"/>
          <w:sz w:val="22"/>
          <w:szCs w:val="36"/>
        </w:rPr>
        <w:t>、染色时间：≤</w:t>
      </w:r>
      <w:r w:rsidRPr="00222B8B">
        <w:rPr>
          <w:rFonts w:hint="eastAsia"/>
          <w:sz w:val="22"/>
          <w:szCs w:val="36"/>
        </w:rPr>
        <w:t>4</w:t>
      </w:r>
      <w:r w:rsidRPr="00222B8B">
        <w:rPr>
          <w:rFonts w:hint="eastAsia"/>
          <w:sz w:val="22"/>
          <w:szCs w:val="36"/>
        </w:rPr>
        <w:t>小时</w:t>
      </w:r>
      <w:r w:rsidRPr="00222B8B">
        <w:rPr>
          <w:rFonts w:hint="eastAsia"/>
          <w:sz w:val="22"/>
          <w:szCs w:val="36"/>
        </w:rPr>
        <w:t xml:space="preserve"> </w:t>
      </w:r>
    </w:p>
    <w:p w:rsidR="00B44276" w:rsidRPr="00222B8B" w:rsidRDefault="00B44276" w:rsidP="00B44276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5</w:t>
      </w:r>
      <w:r w:rsidRPr="00222B8B">
        <w:rPr>
          <w:rFonts w:hint="eastAsia"/>
          <w:sz w:val="22"/>
          <w:szCs w:val="36"/>
        </w:rPr>
        <w:t>、试剂</w:t>
      </w:r>
      <w:proofErr w:type="gramStart"/>
      <w:r w:rsidRPr="00222B8B">
        <w:rPr>
          <w:rFonts w:hint="eastAsia"/>
          <w:sz w:val="22"/>
          <w:szCs w:val="36"/>
        </w:rPr>
        <w:t>加样量可调</w:t>
      </w:r>
      <w:proofErr w:type="gramEnd"/>
      <w:r w:rsidRPr="00222B8B">
        <w:rPr>
          <w:rFonts w:hint="eastAsia"/>
          <w:sz w:val="22"/>
          <w:szCs w:val="36"/>
        </w:rPr>
        <w:t>：</w:t>
      </w:r>
      <w:r w:rsidRPr="00222B8B">
        <w:rPr>
          <w:rFonts w:hint="eastAsia"/>
          <w:sz w:val="22"/>
          <w:szCs w:val="36"/>
        </w:rPr>
        <w:t>50-300ul</w:t>
      </w:r>
    </w:p>
    <w:p w:rsidR="0041651C" w:rsidRPr="00B44276" w:rsidRDefault="0041651C"/>
    <w:sectPr w:rsidR="0041651C" w:rsidRPr="00B4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3C" w:rsidRDefault="000E103C" w:rsidP="00B44276">
      <w:r>
        <w:separator/>
      </w:r>
    </w:p>
  </w:endnote>
  <w:endnote w:type="continuationSeparator" w:id="0">
    <w:p w:rsidR="000E103C" w:rsidRDefault="000E103C" w:rsidP="00B4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3C" w:rsidRDefault="000E103C" w:rsidP="00B44276">
      <w:r>
        <w:separator/>
      </w:r>
    </w:p>
  </w:footnote>
  <w:footnote w:type="continuationSeparator" w:id="0">
    <w:p w:rsidR="000E103C" w:rsidRDefault="000E103C" w:rsidP="00B4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41"/>
    <w:rsid w:val="000E103C"/>
    <w:rsid w:val="0041651C"/>
    <w:rsid w:val="00591D41"/>
    <w:rsid w:val="00B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276"/>
    <w:rPr>
      <w:sz w:val="18"/>
      <w:szCs w:val="18"/>
    </w:rPr>
  </w:style>
  <w:style w:type="character" w:customStyle="1" w:styleId="NormalCharacter">
    <w:name w:val="NormalCharacter"/>
    <w:qFormat/>
    <w:rsid w:val="00B44276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276"/>
    <w:rPr>
      <w:sz w:val="18"/>
      <w:szCs w:val="18"/>
    </w:rPr>
  </w:style>
  <w:style w:type="character" w:customStyle="1" w:styleId="NormalCharacter">
    <w:name w:val="NormalCharacter"/>
    <w:qFormat/>
    <w:rsid w:val="00B44276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2024-05-17T09:18:00Z</dcterms:created>
  <dcterms:modified xsi:type="dcterms:W3CDTF">2024-05-17T09:19:00Z</dcterms:modified>
</cp:coreProperties>
</file>