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43" w:rsidRDefault="005A1D43" w:rsidP="00D23F12">
      <w:pPr>
        <w:rPr>
          <w:lang w:bidi="ar"/>
        </w:rPr>
      </w:pPr>
      <w:r w:rsidRPr="005A1D43">
        <w:rPr>
          <w:rFonts w:hint="eastAsia"/>
          <w:lang w:bidi="ar"/>
        </w:rPr>
        <w:t>附件</w:t>
      </w:r>
      <w:r w:rsidRPr="005A1D43">
        <w:rPr>
          <w:rFonts w:hint="eastAsia"/>
          <w:lang w:bidi="ar"/>
        </w:rPr>
        <w:t>1</w:t>
      </w:r>
      <w:r w:rsidRPr="005A1D43">
        <w:rPr>
          <w:rFonts w:hint="eastAsia"/>
          <w:lang w:bidi="ar"/>
        </w:rPr>
        <w:t>：</w:t>
      </w:r>
    </w:p>
    <w:p w:rsidR="005A1D43" w:rsidRPr="00D23F12" w:rsidRDefault="005A1D43" w:rsidP="00D23F12">
      <w:pPr>
        <w:ind w:left="843" w:hanging="843"/>
        <w:jc w:val="center"/>
        <w:rPr>
          <w:b/>
          <w:lang w:bidi="ar"/>
        </w:rPr>
      </w:pPr>
      <w:r w:rsidRPr="00D23F12">
        <w:rPr>
          <w:rFonts w:hint="eastAsia"/>
          <w:b/>
          <w:lang w:bidi="ar"/>
        </w:rPr>
        <w:t>二氧化碳（点阵）激光治疗</w:t>
      </w:r>
      <w:proofErr w:type="gramStart"/>
      <w:r w:rsidRPr="00D23F12">
        <w:rPr>
          <w:rFonts w:hint="eastAsia"/>
          <w:b/>
          <w:lang w:bidi="ar"/>
        </w:rPr>
        <w:t>仪技术</w:t>
      </w:r>
      <w:proofErr w:type="gramEnd"/>
      <w:r w:rsidRPr="00D23F12">
        <w:rPr>
          <w:rFonts w:hint="eastAsia"/>
          <w:b/>
          <w:lang w:bidi="ar"/>
        </w:rPr>
        <w:t>参数</w:t>
      </w:r>
    </w:p>
    <w:p w:rsidR="001C1E90" w:rsidRDefault="00D23F12" w:rsidP="00D23F12">
      <w:pPr>
        <w:rPr>
          <w:lang w:bidi="ar"/>
        </w:rPr>
      </w:pPr>
      <w:r>
        <w:rPr>
          <w:rFonts w:hint="eastAsia"/>
          <w:lang w:bidi="ar"/>
        </w:rPr>
        <w:t>1</w:t>
      </w:r>
      <w:r>
        <w:rPr>
          <w:rFonts w:hint="eastAsia"/>
          <w:lang w:bidi="ar"/>
        </w:rPr>
        <w:t>、激光器类型：</w:t>
      </w:r>
      <w:proofErr w:type="gramStart"/>
      <w:r>
        <w:rPr>
          <w:rFonts w:hint="eastAsia"/>
          <w:lang w:bidi="ar"/>
        </w:rPr>
        <w:t>封离式</w:t>
      </w:r>
      <w:proofErr w:type="gramEnd"/>
      <w:r>
        <w:rPr>
          <w:rFonts w:hint="eastAsia"/>
          <w:lang w:bidi="ar"/>
        </w:rPr>
        <w:t xml:space="preserve"> CO2 </w:t>
      </w:r>
      <w:r>
        <w:rPr>
          <w:rFonts w:hint="eastAsia"/>
          <w:lang w:bidi="ar"/>
        </w:rPr>
        <w:t>激光器；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 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 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  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  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  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</w:t>
      </w:r>
    </w:p>
    <w:p w:rsidR="001C1E90" w:rsidRDefault="00D23F12" w:rsidP="00D23F12">
      <w:pPr>
        <w:rPr>
          <w:lang w:bidi="ar"/>
        </w:rPr>
      </w:pPr>
      <w:r>
        <w:rPr>
          <w:rFonts w:hint="eastAsia"/>
          <w:lang w:bidi="ar"/>
        </w:rPr>
        <w:t>2</w:t>
      </w:r>
      <w:r>
        <w:rPr>
          <w:rFonts w:hint="eastAsia"/>
          <w:lang w:bidi="ar"/>
        </w:rPr>
        <w:t>、激光波长：</w:t>
      </w:r>
      <w:r>
        <w:rPr>
          <w:rFonts w:hint="eastAsia"/>
          <w:lang w:bidi="ar"/>
        </w:rPr>
        <w:t>10.6µm</w:t>
      </w:r>
      <w:r>
        <w:rPr>
          <w:rFonts w:hint="eastAsia"/>
          <w:lang w:bidi="ar"/>
        </w:rPr>
        <w:t>±</w:t>
      </w:r>
      <w:r>
        <w:rPr>
          <w:rFonts w:hint="eastAsia"/>
          <w:lang w:bidi="ar"/>
        </w:rPr>
        <w:t>0.1um</w:t>
      </w:r>
      <w:r>
        <w:rPr>
          <w:rFonts w:hint="eastAsia"/>
          <w:lang w:bidi="ar"/>
        </w:rPr>
        <w:t>；</w:t>
      </w:r>
    </w:p>
    <w:p w:rsidR="001C1E90" w:rsidRDefault="00D23F12" w:rsidP="00D23F12">
      <w:pPr>
        <w:rPr>
          <w:lang w:bidi="ar"/>
        </w:rPr>
      </w:pPr>
      <w:r>
        <w:rPr>
          <w:rFonts w:hint="eastAsia"/>
          <w:lang w:bidi="ar"/>
        </w:rPr>
        <w:t>3</w:t>
      </w:r>
      <w:r>
        <w:rPr>
          <w:rFonts w:hint="eastAsia"/>
          <w:lang w:bidi="ar"/>
        </w:rPr>
        <w:t>、激光光斑直径：≤</w:t>
      </w:r>
      <w:r>
        <w:rPr>
          <w:rFonts w:hint="eastAsia"/>
          <w:lang w:bidi="ar"/>
        </w:rPr>
        <w:t>0.3mm</w:t>
      </w:r>
    </w:p>
    <w:p w:rsidR="001C1E90" w:rsidRDefault="00D23F12" w:rsidP="00D23F12">
      <w:pPr>
        <w:rPr>
          <w:kern w:val="0"/>
          <w:lang w:bidi="ar"/>
        </w:rPr>
      </w:pPr>
      <w:r>
        <w:rPr>
          <w:rFonts w:hint="eastAsia"/>
          <w:kern w:val="0"/>
          <w:lang w:bidi="ar"/>
        </w:rPr>
        <w:t>4</w:t>
      </w:r>
      <w:r>
        <w:rPr>
          <w:rFonts w:hint="eastAsia"/>
          <w:kern w:val="0"/>
          <w:lang w:bidi="ar"/>
        </w:rPr>
        <w:t>、</w:t>
      </w:r>
      <w:r>
        <w:rPr>
          <w:rFonts w:hint="eastAsia"/>
        </w:rPr>
        <w:t>导光关节臂传输系统：精密关节导光臂，全方位无死角操作，配微型扫描刀头（垂直向下的出光方式）；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                                            </w:t>
      </w:r>
    </w:p>
    <w:p w:rsidR="001C1E90" w:rsidRDefault="00D23F12" w:rsidP="00D23F12">
      <w:pPr>
        <w:rPr>
          <w:kern w:val="0"/>
          <w:lang w:bidi="ar"/>
        </w:rPr>
      </w:pPr>
      <w:r>
        <w:rPr>
          <w:rFonts w:hint="eastAsia"/>
          <w:kern w:val="0"/>
          <w:lang w:bidi="ar"/>
        </w:rPr>
        <w:t>5</w:t>
      </w:r>
      <w:r>
        <w:rPr>
          <w:rFonts w:hint="eastAsia"/>
          <w:kern w:val="0"/>
          <w:lang w:bidi="ar"/>
        </w:rPr>
        <w:t>、</w:t>
      </w:r>
      <w:r>
        <w:rPr>
          <w:rFonts w:hint="eastAsia"/>
        </w:rPr>
        <w:t>激光器功率：≥</w:t>
      </w:r>
      <w:r>
        <w:rPr>
          <w:rFonts w:hint="eastAsia"/>
        </w:rPr>
        <w:t>40W</w:t>
      </w:r>
      <w:r>
        <w:rPr>
          <w:rFonts w:hint="eastAsia"/>
        </w:rPr>
        <w:t>；</w:t>
      </w:r>
    </w:p>
    <w:p w:rsidR="001C1E90" w:rsidRDefault="00D23F12" w:rsidP="00D23F12">
      <w:pPr>
        <w:rPr>
          <w:lang w:bidi="ar"/>
        </w:rPr>
      </w:pPr>
      <w:r>
        <w:rPr>
          <w:rFonts w:hint="eastAsia"/>
          <w:lang w:bidi="ar"/>
        </w:rPr>
        <w:t>6</w:t>
      </w:r>
      <w:r>
        <w:rPr>
          <w:rFonts w:hint="eastAsia"/>
          <w:lang w:bidi="ar"/>
        </w:rPr>
        <w:t>、指引光系统：</w:t>
      </w:r>
      <w:r>
        <w:rPr>
          <w:rFonts w:hint="eastAsia"/>
        </w:rPr>
        <w:t>≥</w:t>
      </w:r>
      <w:r>
        <w:rPr>
          <w:rFonts w:hint="eastAsia"/>
          <w:lang w:bidi="ar"/>
        </w:rPr>
        <w:t xml:space="preserve">650nm </w:t>
      </w:r>
      <w:r>
        <w:rPr>
          <w:rFonts w:hint="eastAsia"/>
          <w:lang w:bidi="ar"/>
        </w:rPr>
        <w:t>红色半导体激光，功率≤</w:t>
      </w:r>
      <w:r>
        <w:rPr>
          <w:rFonts w:hint="eastAsia"/>
          <w:lang w:bidi="ar"/>
        </w:rPr>
        <w:t>5mw,</w:t>
      </w:r>
      <w:r>
        <w:rPr>
          <w:rFonts w:hint="eastAsia"/>
          <w:lang w:bidi="ar"/>
        </w:rPr>
        <w:t>指引光亮度</w:t>
      </w:r>
      <w:r>
        <w:rPr>
          <w:rFonts w:hint="eastAsia"/>
          <w:lang w:bidi="ar"/>
        </w:rPr>
        <w:t>1-5</w:t>
      </w:r>
      <w:r>
        <w:rPr>
          <w:rFonts w:hint="eastAsia"/>
          <w:lang w:bidi="ar"/>
        </w:rPr>
        <w:t>级可调；</w:t>
      </w:r>
      <w:r>
        <w:rPr>
          <w:rFonts w:hint="eastAsia"/>
          <w:lang w:bidi="ar"/>
        </w:rPr>
        <w:t xml:space="preserve">  </w:t>
      </w:r>
      <w:r>
        <w:rPr>
          <w:lang w:bidi="ar"/>
        </w:rPr>
        <w:t xml:space="preserve">  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  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     </w:t>
      </w:r>
    </w:p>
    <w:p w:rsidR="001C1E90" w:rsidRDefault="00D23F12" w:rsidP="00D23F12">
      <w:r>
        <w:rPr>
          <w:rFonts w:hint="eastAsia"/>
          <w:lang w:bidi="ar"/>
        </w:rPr>
        <w:t>7</w:t>
      </w:r>
      <w:r>
        <w:rPr>
          <w:rFonts w:hint="eastAsia"/>
          <w:lang w:bidi="ar"/>
        </w:rPr>
        <w:t>、治疗手具：</w:t>
      </w:r>
      <w:r>
        <w:rPr>
          <w:rFonts w:hint="eastAsia"/>
          <w:lang w:bidi="ar"/>
        </w:rPr>
        <w:t xml:space="preserve">f=50mm f=100mm </w:t>
      </w:r>
      <w:r>
        <w:rPr>
          <w:rFonts w:hint="eastAsia"/>
          <w:lang w:bidi="ar"/>
        </w:rPr>
        <w:t>聚焦头，配有多种扫描刀头及脉冲治疗、切割通用手具功能；</w:t>
      </w:r>
      <w:r>
        <w:rPr>
          <w:rFonts w:hint="eastAsia"/>
          <w:lang w:bidi="ar"/>
        </w:rPr>
        <w:t xml:space="preserve"> </w:t>
      </w:r>
    </w:p>
    <w:p w:rsidR="001C1E90" w:rsidRDefault="00D23F12" w:rsidP="00D23F12">
      <w:r>
        <w:rPr>
          <w:rFonts w:hint="eastAsia"/>
        </w:rPr>
        <w:t>8</w:t>
      </w:r>
      <w:r>
        <w:rPr>
          <w:rFonts w:hint="eastAsia"/>
        </w:rPr>
        <w:t>、单脉冲输出方式</w:t>
      </w:r>
      <w:r>
        <w:rPr>
          <w:rFonts w:hint="eastAsia"/>
        </w:rPr>
        <w:t>:</w:t>
      </w:r>
      <w:r>
        <w:rPr>
          <w:rFonts w:hint="eastAsia"/>
        </w:rPr>
        <w:t>激光脉冲持续时间</w:t>
      </w:r>
      <w:r>
        <w:rPr>
          <w:rFonts w:hint="eastAsia"/>
        </w:rPr>
        <w:t>t50</w:t>
      </w:r>
      <w:r>
        <w:rPr>
          <w:rFonts w:hint="eastAsia"/>
        </w:rPr>
        <w:t>和</w:t>
      </w:r>
      <w:r>
        <w:rPr>
          <w:rFonts w:hint="eastAsia"/>
        </w:rPr>
        <w:t>t10</w:t>
      </w:r>
      <w:r>
        <w:rPr>
          <w:rFonts w:hint="eastAsia"/>
        </w:rPr>
        <w:t>均为</w:t>
      </w:r>
      <w:r>
        <w:rPr>
          <w:rFonts w:hint="eastAsia"/>
        </w:rPr>
        <w:t>10</w:t>
      </w:r>
      <w:r>
        <w:rPr>
          <w:rFonts w:hint="eastAsia"/>
        </w:rPr>
        <w:t>－</w:t>
      </w:r>
      <w:r>
        <w:rPr>
          <w:rFonts w:hint="eastAsia"/>
        </w:rPr>
        <w:t>2950ms</w:t>
      </w:r>
      <w:r>
        <w:rPr>
          <w:rFonts w:hint="eastAsia"/>
        </w:rPr>
        <w:t>可调，调节进步为</w:t>
      </w:r>
      <w:r>
        <w:rPr>
          <w:rFonts w:hint="eastAsia"/>
        </w:rPr>
        <w:t>10ms</w:t>
      </w:r>
      <w:r>
        <w:rPr>
          <w:rFonts w:hint="eastAsia"/>
        </w:rPr>
        <w:t>；误差应不大于±</w:t>
      </w:r>
      <w:r>
        <w:rPr>
          <w:rFonts w:hint="eastAsia"/>
        </w:rPr>
        <w:t>10%</w:t>
      </w:r>
      <w:r>
        <w:rPr>
          <w:rFonts w:ascii="Arial" w:hAnsi="Arial" w:cs="Arial" w:hint="eastAsia"/>
        </w:rPr>
        <w:t>；</w:t>
      </w:r>
    </w:p>
    <w:p w:rsidR="001C1E90" w:rsidRDefault="00D23F12" w:rsidP="00D23F12">
      <w:r>
        <w:rPr>
          <w:rFonts w:hint="eastAsia"/>
        </w:rPr>
        <w:t>9</w:t>
      </w:r>
      <w:r>
        <w:rPr>
          <w:rFonts w:hint="eastAsia"/>
        </w:rPr>
        <w:t>、脉冲重复输出方式</w:t>
      </w:r>
      <w:r>
        <w:rPr>
          <w:rFonts w:hint="eastAsia"/>
        </w:rPr>
        <w:t>:</w:t>
      </w:r>
      <w:r>
        <w:rPr>
          <w:rFonts w:hint="eastAsia"/>
        </w:rPr>
        <w:t>激光脉冲间隔时间</w:t>
      </w:r>
      <w:r>
        <w:rPr>
          <w:rFonts w:hint="eastAsia"/>
        </w:rPr>
        <w:t>t50</w:t>
      </w:r>
      <w:r>
        <w:rPr>
          <w:rFonts w:hint="eastAsia"/>
        </w:rPr>
        <w:t>和</w:t>
      </w:r>
      <w:r>
        <w:rPr>
          <w:rFonts w:hint="eastAsia"/>
        </w:rPr>
        <w:t>t10</w:t>
      </w:r>
      <w:r>
        <w:rPr>
          <w:rFonts w:hint="eastAsia"/>
        </w:rPr>
        <w:t>均为</w:t>
      </w:r>
      <w:r>
        <w:rPr>
          <w:rFonts w:hint="eastAsia"/>
        </w:rPr>
        <w:t>10</w:t>
      </w:r>
      <w:r>
        <w:rPr>
          <w:rFonts w:hint="eastAsia"/>
        </w:rPr>
        <w:t>－</w:t>
      </w:r>
      <w:r>
        <w:rPr>
          <w:rFonts w:hint="eastAsia"/>
        </w:rPr>
        <w:t>2950ms</w:t>
      </w:r>
      <w:r>
        <w:rPr>
          <w:rFonts w:hint="eastAsia"/>
        </w:rPr>
        <w:t>可调，调节进步</w:t>
      </w:r>
    </w:p>
    <w:p w:rsidR="001C1E90" w:rsidRDefault="00D23F12" w:rsidP="00D23F12">
      <w:pPr>
        <w:rPr>
          <w:kern w:val="0"/>
          <w:lang w:bidi="ar"/>
        </w:rPr>
      </w:pPr>
      <w:r>
        <w:rPr>
          <w:rFonts w:hint="eastAsia"/>
        </w:rPr>
        <w:t>为</w:t>
      </w:r>
      <w:r>
        <w:rPr>
          <w:rFonts w:hint="eastAsia"/>
        </w:rPr>
        <w:t>10ms</w:t>
      </w:r>
      <w:r>
        <w:rPr>
          <w:rFonts w:hint="eastAsia"/>
        </w:rPr>
        <w:t>秒；误差应不大于±</w:t>
      </w:r>
      <w:r>
        <w:rPr>
          <w:rFonts w:hint="eastAsia"/>
        </w:rPr>
        <w:t>10%</w:t>
      </w:r>
      <w:r>
        <w:rPr>
          <w:rFonts w:ascii="Arial" w:hAnsi="Arial" w:cs="Arial" w:hint="eastAsia"/>
        </w:rPr>
        <w:t>；</w:t>
      </w:r>
      <w:r>
        <w:rPr>
          <w:kern w:val="0"/>
          <w:lang w:bidi="ar"/>
        </w:rPr>
        <w:t xml:space="preserve">    </w:t>
      </w:r>
      <w:r>
        <w:rPr>
          <w:rFonts w:hint="eastAsia"/>
          <w:kern w:val="0"/>
          <w:lang w:bidi="ar"/>
        </w:rPr>
        <w:t xml:space="preserve"> </w:t>
      </w:r>
      <w:r>
        <w:rPr>
          <w:kern w:val="0"/>
          <w:lang w:bidi="ar"/>
        </w:rPr>
        <w:t xml:space="preserve"> </w:t>
      </w:r>
    </w:p>
    <w:p w:rsidR="001C1E90" w:rsidRDefault="00D23F12" w:rsidP="00D23F12">
      <w:r>
        <w:rPr>
          <w:rFonts w:hint="eastAsia"/>
          <w:kern w:val="0"/>
          <w:lang w:bidi="ar"/>
        </w:rPr>
        <w:t>10</w:t>
      </w:r>
      <w:r>
        <w:rPr>
          <w:rFonts w:hint="eastAsia"/>
          <w:kern w:val="0"/>
          <w:lang w:bidi="ar"/>
        </w:rPr>
        <w:t>、</w:t>
      </w:r>
      <w:r>
        <w:rPr>
          <w:rFonts w:hint="eastAsia"/>
        </w:rPr>
        <w:t>导光臂配有长度分别为</w:t>
      </w:r>
      <w:r>
        <w:rPr>
          <w:rFonts w:hint="eastAsia"/>
        </w:rPr>
        <w:t>2.5cm</w:t>
      </w:r>
      <w:r>
        <w:rPr>
          <w:rFonts w:hint="eastAsia"/>
        </w:rPr>
        <w:t>＋</w:t>
      </w:r>
      <w:r>
        <w:rPr>
          <w:rFonts w:hint="eastAsia"/>
        </w:rPr>
        <w:t>9cm</w:t>
      </w:r>
      <w:r>
        <w:rPr>
          <w:rFonts w:hint="eastAsia"/>
        </w:rPr>
        <w:t>的刀头和</w:t>
      </w:r>
      <w:r>
        <w:rPr>
          <w:rFonts w:hint="eastAsia"/>
        </w:rPr>
        <w:t>5cm</w:t>
      </w:r>
      <w:r>
        <w:rPr>
          <w:rFonts w:hint="eastAsia"/>
        </w:rPr>
        <w:t>、</w:t>
      </w:r>
      <w:r>
        <w:rPr>
          <w:rFonts w:hint="eastAsia"/>
        </w:rPr>
        <w:t>10cm</w:t>
      </w:r>
      <w:r>
        <w:rPr>
          <w:rFonts w:hint="eastAsia"/>
        </w:rPr>
        <w:t>的扫描手具，误差应不大</w:t>
      </w:r>
    </w:p>
    <w:p w:rsidR="001C1E90" w:rsidRDefault="00D23F12" w:rsidP="00D23F12">
      <w:pPr>
        <w:rPr>
          <w:lang w:bidi="ar"/>
        </w:rPr>
      </w:pPr>
      <w:r>
        <w:rPr>
          <w:rFonts w:hint="eastAsia"/>
        </w:rPr>
        <w:t>于±</w:t>
      </w:r>
      <w:r>
        <w:rPr>
          <w:rFonts w:hint="eastAsia"/>
        </w:rPr>
        <w:t>10%</w:t>
      </w:r>
      <w:r>
        <w:rPr>
          <w:rFonts w:ascii="Arial" w:hAnsi="Arial" w:cs="Arial" w:hint="eastAsia"/>
        </w:rPr>
        <w:t>；</w:t>
      </w:r>
      <w:r>
        <w:rPr>
          <w:lang w:bidi="ar"/>
        </w:rPr>
        <w:t xml:space="preserve">   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 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 </w:t>
      </w:r>
    </w:p>
    <w:p w:rsidR="001C1E90" w:rsidRDefault="00D23F12" w:rsidP="00D23F12">
      <w:pPr>
        <w:rPr>
          <w:rFonts w:ascii="宋体" w:hAnsi="宋体" w:cs="宋体"/>
          <w:kern w:val="0"/>
          <w:lang w:bidi="ar"/>
        </w:rPr>
      </w:pPr>
      <w:r>
        <w:rPr>
          <w:rFonts w:ascii="宋体" w:hAnsi="宋体" w:cs="宋体" w:hint="eastAsia"/>
          <w:kern w:val="0"/>
          <w:lang w:bidi="ar"/>
        </w:rPr>
        <w:t>11、</w:t>
      </w:r>
      <w:r>
        <w:rPr>
          <w:rFonts w:hint="eastAsia"/>
        </w:rPr>
        <w:t>激光模块输出方式：连续输出、单脉冲输出、脉冲重复输出、点阵脉冲扫描模式输出</w:t>
      </w:r>
      <w:r>
        <w:rPr>
          <w:rFonts w:ascii="宋体" w:hAnsi="宋体" w:cs="宋体" w:hint="eastAsia"/>
          <w:kern w:val="0"/>
          <w:lang w:bidi="ar"/>
        </w:rPr>
        <w:t>工作方式；</w:t>
      </w:r>
      <w:r>
        <w:rPr>
          <w:rFonts w:ascii="宋体" w:hAnsi="宋体" w:cs="宋体"/>
          <w:kern w:val="0"/>
          <w:lang w:bidi="ar"/>
        </w:rPr>
        <w:t xml:space="preserve"> </w:t>
      </w:r>
    </w:p>
    <w:p w:rsidR="001C1E90" w:rsidRDefault="00D23F12" w:rsidP="00D23F12">
      <w:pPr>
        <w:rPr>
          <w:rFonts w:ascii="宋体" w:hAnsi="宋体" w:cs="宋体"/>
          <w:kern w:val="0"/>
          <w:lang w:bidi="ar"/>
        </w:rPr>
      </w:pPr>
      <w:r>
        <w:rPr>
          <w:rFonts w:ascii="宋体" w:hAnsi="宋体" w:cs="宋体" w:hint="eastAsia"/>
          <w:kern w:val="0"/>
          <w:lang w:bidi="ar"/>
        </w:rPr>
        <w:t>12、</w:t>
      </w:r>
      <w:r>
        <w:rPr>
          <w:rFonts w:hint="eastAsia"/>
        </w:rPr>
        <w:t>扫描手具最大治疗面积</w:t>
      </w:r>
      <w:r>
        <w:rPr>
          <w:rFonts w:ascii="宋体" w:hAnsi="宋体" w:cs="宋体" w:hint="eastAsia"/>
        </w:rPr>
        <w:t>≥</w:t>
      </w:r>
      <w:r>
        <w:rPr>
          <w:rFonts w:hint="eastAsia"/>
        </w:rPr>
        <w:t>30mm*30mm</w:t>
      </w:r>
      <w:r>
        <w:rPr>
          <w:rFonts w:hint="eastAsia"/>
        </w:rPr>
        <w:t>，误差应</w:t>
      </w:r>
      <w:r>
        <w:rPr>
          <w:rFonts w:ascii="宋体" w:hAnsi="宋体" w:cs="宋体" w:hint="eastAsia"/>
        </w:rPr>
        <w:t>不大于</w:t>
      </w:r>
      <w:r>
        <w:rPr>
          <w:rFonts w:hint="eastAsia"/>
        </w:rPr>
        <w:t>±</w:t>
      </w:r>
      <w:r>
        <w:rPr>
          <w:rFonts w:hint="eastAsia"/>
        </w:rPr>
        <w:t>10%</w:t>
      </w:r>
      <w:r>
        <w:rPr>
          <w:rFonts w:ascii="Arial" w:hAnsi="Arial" w:cs="Arial" w:hint="eastAsia"/>
        </w:rPr>
        <w:t>；</w:t>
      </w:r>
      <w:r>
        <w:rPr>
          <w:rFonts w:ascii="宋体" w:hAnsi="宋体" w:cs="宋体"/>
          <w:kern w:val="0"/>
          <w:lang w:bidi="ar"/>
        </w:rPr>
        <w:t xml:space="preserve"> </w:t>
      </w:r>
    </w:p>
    <w:p w:rsidR="001C1E90" w:rsidRDefault="00D23F12" w:rsidP="00D23F12">
      <w:pPr>
        <w:rPr>
          <w:lang w:bidi="ar"/>
        </w:rPr>
      </w:pPr>
      <w:r>
        <w:rPr>
          <w:rFonts w:hint="eastAsia"/>
          <w:lang w:bidi="ar"/>
        </w:rPr>
        <w:t>13</w:t>
      </w:r>
      <w:r>
        <w:rPr>
          <w:rFonts w:hint="eastAsia"/>
          <w:lang w:bidi="ar"/>
        </w:rPr>
        <w:t>、手术开关控制和距离感应功能：具备手控开关和脚踏开关两种激光输出控制方式功能；</w:t>
      </w:r>
      <w:r>
        <w:rPr>
          <w:rFonts w:hint="eastAsia"/>
          <w:lang w:bidi="ar"/>
        </w:rPr>
        <w:t xml:space="preserve"> </w:t>
      </w:r>
    </w:p>
    <w:p w:rsidR="001C1E90" w:rsidRDefault="00D23F12" w:rsidP="00D23F12">
      <w:pPr>
        <w:rPr>
          <w:lang w:bidi="ar"/>
        </w:rPr>
      </w:pPr>
      <w:r>
        <w:rPr>
          <w:rFonts w:hint="eastAsia"/>
          <w:lang w:bidi="ar"/>
        </w:rPr>
        <w:t>14</w:t>
      </w:r>
      <w:r>
        <w:rPr>
          <w:rFonts w:hint="eastAsia"/>
          <w:lang w:bidi="ar"/>
        </w:rPr>
        <w:t>、点阵激光模式下图形可选择：正方形、圆形、六边形、三角形、镂空形等多种图形可选；</w:t>
      </w:r>
    </w:p>
    <w:p w:rsidR="001C1E90" w:rsidRDefault="00D23F12" w:rsidP="00D23F12">
      <w:pPr>
        <w:rPr>
          <w:lang w:bidi="ar"/>
        </w:rPr>
      </w:pPr>
      <w:r>
        <w:rPr>
          <w:rFonts w:hint="eastAsia"/>
          <w:lang w:bidi="ar"/>
        </w:rPr>
        <w:t>15</w:t>
      </w:r>
      <w:r>
        <w:rPr>
          <w:rFonts w:hint="eastAsia"/>
          <w:lang w:bidi="ar"/>
        </w:rPr>
        <w:t>、点阵激光模式下扫描顺序：为顺序扫描、中开扫描、乱序扫描可选；</w:t>
      </w:r>
    </w:p>
    <w:p w:rsidR="001C1E90" w:rsidRDefault="00D23F12" w:rsidP="00D23F12">
      <w:pPr>
        <w:rPr>
          <w:kern w:val="0"/>
          <w:lang w:bidi="ar"/>
        </w:rPr>
      </w:pPr>
      <w:r>
        <w:rPr>
          <w:rFonts w:hint="eastAsia"/>
          <w:kern w:val="0"/>
          <w:lang w:bidi="ar"/>
        </w:rPr>
        <w:t>16</w:t>
      </w:r>
      <w:r>
        <w:rPr>
          <w:rFonts w:hint="eastAsia"/>
          <w:kern w:val="0"/>
          <w:lang w:bidi="ar"/>
        </w:rPr>
        <w:t>、点阵</w:t>
      </w:r>
      <w:r>
        <w:rPr>
          <w:rFonts w:hint="eastAsia"/>
        </w:rPr>
        <w:t>激光模式输出：脉冲间隔时间</w:t>
      </w:r>
      <w:r>
        <w:rPr>
          <w:rFonts w:hint="eastAsia"/>
        </w:rPr>
        <w:t>1ms-5000ms</w:t>
      </w:r>
      <w:r>
        <w:rPr>
          <w:rFonts w:hint="eastAsia"/>
        </w:rPr>
        <w:t>可调，允许误差不超过±</w:t>
      </w:r>
      <w:r>
        <w:rPr>
          <w:rFonts w:hint="eastAsia"/>
        </w:rPr>
        <w:t>10%</w:t>
      </w:r>
      <w:r>
        <w:rPr>
          <w:rFonts w:ascii="Arial" w:hAnsi="Arial" w:cs="Arial" w:hint="eastAsia"/>
        </w:rPr>
        <w:t>；</w:t>
      </w:r>
    </w:p>
    <w:p w:rsidR="001C1E90" w:rsidRDefault="00D23F12" w:rsidP="00D23F12">
      <w:pPr>
        <w:rPr>
          <w:rFonts w:ascii="Arial" w:hAnsi="Arial" w:cs="Arial"/>
        </w:rPr>
      </w:pPr>
      <w:r>
        <w:rPr>
          <w:rFonts w:hint="eastAsia"/>
          <w:kern w:val="0"/>
          <w:lang w:bidi="ar"/>
        </w:rPr>
        <w:t>17</w:t>
      </w:r>
      <w:r>
        <w:rPr>
          <w:rFonts w:hint="eastAsia"/>
          <w:kern w:val="0"/>
          <w:lang w:bidi="ar"/>
        </w:rPr>
        <w:t>、点阵激光</w:t>
      </w:r>
      <w:r>
        <w:rPr>
          <w:rFonts w:hint="eastAsia"/>
        </w:rPr>
        <w:t>模式输出：激光点间距</w:t>
      </w:r>
      <w:r>
        <w:rPr>
          <w:rFonts w:hint="eastAsia"/>
        </w:rPr>
        <w:t>0.1mm-2.6mm</w:t>
      </w:r>
      <w:r>
        <w:rPr>
          <w:rFonts w:hint="eastAsia"/>
        </w:rPr>
        <w:t>可调，允许误差不超过±</w:t>
      </w:r>
      <w:r>
        <w:rPr>
          <w:rFonts w:hint="eastAsia"/>
        </w:rPr>
        <w:t>10%</w:t>
      </w:r>
      <w:r>
        <w:rPr>
          <w:rFonts w:ascii="Arial" w:hAnsi="Arial" w:cs="Arial" w:hint="eastAsia"/>
        </w:rPr>
        <w:t>；</w:t>
      </w:r>
    </w:p>
    <w:p w:rsidR="001C1E90" w:rsidRDefault="00D23F12" w:rsidP="00D23F12">
      <w:pPr>
        <w:rPr>
          <w:kern w:val="0"/>
          <w:lang w:bidi="ar"/>
        </w:rPr>
      </w:pPr>
      <w:r>
        <w:rPr>
          <w:rFonts w:hint="eastAsia"/>
          <w:kern w:val="0"/>
          <w:lang w:bidi="ar"/>
        </w:rPr>
        <w:t>18</w:t>
      </w:r>
      <w:r>
        <w:rPr>
          <w:rFonts w:hint="eastAsia"/>
          <w:kern w:val="0"/>
          <w:lang w:bidi="ar"/>
        </w:rPr>
        <w:t>、</w:t>
      </w:r>
      <w:r>
        <w:rPr>
          <w:rFonts w:hint="eastAsia"/>
        </w:rPr>
        <w:t>激光模式输出：脉宽停留时间</w:t>
      </w:r>
      <w:r>
        <w:rPr>
          <w:rFonts w:hint="eastAsia"/>
        </w:rPr>
        <w:t>0.1ms-10ms</w:t>
      </w:r>
      <w:r>
        <w:rPr>
          <w:rFonts w:hint="eastAsia"/>
        </w:rPr>
        <w:t>可调；</w:t>
      </w:r>
    </w:p>
    <w:p w:rsidR="001C1E90" w:rsidRDefault="00D23F12" w:rsidP="00D23F12">
      <w:pPr>
        <w:rPr>
          <w:kern w:val="0"/>
          <w:lang w:bidi="ar"/>
        </w:rPr>
      </w:pPr>
      <w:r>
        <w:rPr>
          <w:rFonts w:hint="eastAsia"/>
          <w:kern w:val="0"/>
          <w:lang w:bidi="ar"/>
        </w:rPr>
        <w:t>19</w:t>
      </w:r>
      <w:r>
        <w:rPr>
          <w:rFonts w:hint="eastAsia"/>
          <w:kern w:val="0"/>
          <w:lang w:bidi="ar"/>
        </w:rPr>
        <w:t>、</w:t>
      </w:r>
      <w:r>
        <w:rPr>
          <w:rFonts w:hint="eastAsia"/>
        </w:rPr>
        <w:t>激光扫描能量输出</w:t>
      </w:r>
      <w:r>
        <w:rPr>
          <w:rFonts w:hint="eastAsia"/>
        </w:rPr>
        <w:t xml:space="preserve">: </w:t>
      </w:r>
      <w:r>
        <w:rPr>
          <w:rFonts w:ascii="Arial" w:hAnsi="Arial" w:cs="Arial" w:hint="eastAsia"/>
        </w:rPr>
        <w:t>≥</w:t>
      </w:r>
      <w:r>
        <w:rPr>
          <w:rFonts w:hint="eastAsia"/>
        </w:rPr>
        <w:t>170mj</w:t>
      </w:r>
      <w:r>
        <w:rPr>
          <w:rFonts w:hint="eastAsia"/>
        </w:rPr>
        <w:t>可调；</w:t>
      </w:r>
    </w:p>
    <w:p w:rsidR="001C1E90" w:rsidRDefault="00D23F12" w:rsidP="00D23F12">
      <w:pPr>
        <w:rPr>
          <w:kern w:val="0"/>
          <w:lang w:bidi="ar"/>
        </w:rPr>
      </w:pPr>
      <w:r>
        <w:rPr>
          <w:rFonts w:hint="eastAsia"/>
          <w:kern w:val="0"/>
          <w:lang w:bidi="ar"/>
        </w:rPr>
        <w:t>20</w:t>
      </w:r>
      <w:r>
        <w:rPr>
          <w:rFonts w:hint="eastAsia"/>
          <w:kern w:val="0"/>
          <w:lang w:bidi="ar"/>
        </w:rPr>
        <w:t>、点阵</w:t>
      </w:r>
      <w:r>
        <w:rPr>
          <w:rFonts w:hint="eastAsia"/>
        </w:rPr>
        <w:t>激光输出方式：单个周期内，点阵模式的扫描次数</w:t>
      </w:r>
      <w:r>
        <w:rPr>
          <w:rFonts w:hint="eastAsia"/>
        </w:rPr>
        <w:t>1-20</w:t>
      </w:r>
      <w:r>
        <w:rPr>
          <w:rFonts w:hint="eastAsia"/>
        </w:rPr>
        <w:t>次可调，进步为</w:t>
      </w:r>
      <w:r>
        <w:rPr>
          <w:rFonts w:hint="eastAsia"/>
        </w:rPr>
        <w:t>1</w:t>
      </w:r>
      <w:r>
        <w:rPr>
          <w:rFonts w:hint="eastAsia"/>
        </w:rPr>
        <w:t>；</w:t>
      </w:r>
    </w:p>
    <w:p w:rsidR="001C1E90" w:rsidRDefault="00D23F12" w:rsidP="00D23F12">
      <w:r>
        <w:rPr>
          <w:rFonts w:hint="eastAsia"/>
          <w:kern w:val="0"/>
          <w:lang w:bidi="ar"/>
        </w:rPr>
        <w:t>21</w:t>
      </w:r>
      <w:r>
        <w:rPr>
          <w:rFonts w:hint="eastAsia"/>
          <w:kern w:val="0"/>
          <w:lang w:bidi="ar"/>
        </w:rPr>
        <w:t>、参数记忆储存</w:t>
      </w:r>
      <w:r>
        <w:rPr>
          <w:rFonts w:hint="eastAsia"/>
        </w:rPr>
        <w:t>：提供</w:t>
      </w:r>
      <w:r>
        <w:rPr>
          <w:rFonts w:ascii="Arial" w:hAnsi="Arial" w:cs="Arial" w:hint="eastAsia"/>
        </w:rPr>
        <w:t>≥</w:t>
      </w:r>
      <w:r>
        <w:rPr>
          <w:rFonts w:hint="eastAsia"/>
        </w:rPr>
        <w:t>5</w:t>
      </w:r>
      <w:r>
        <w:rPr>
          <w:rFonts w:hint="eastAsia"/>
        </w:rPr>
        <w:t>种常用参数记忆储存功能；</w:t>
      </w:r>
    </w:p>
    <w:p w:rsidR="001C1E90" w:rsidRDefault="00D23F12" w:rsidP="00D23F12">
      <w:r>
        <w:t>22</w:t>
      </w:r>
      <w:r w:rsidR="00E32F8C">
        <w:rPr>
          <w:rFonts w:hint="eastAsia"/>
        </w:rPr>
        <w:t>、设备质保</w:t>
      </w:r>
      <w:bookmarkStart w:id="0" w:name="_GoBack"/>
      <w:bookmarkEnd w:id="0"/>
      <w:r>
        <w:rPr>
          <w:rFonts w:hint="eastAsia"/>
        </w:rPr>
        <w:t>3</w:t>
      </w:r>
      <w:r>
        <w:rPr>
          <w:rFonts w:hint="eastAsia"/>
        </w:rPr>
        <w:t>年。</w:t>
      </w:r>
    </w:p>
    <w:p w:rsidR="001C1E90" w:rsidRDefault="00D23F12" w:rsidP="00D23F12">
      <w:r>
        <w:rPr>
          <w:rFonts w:cs="宋体" w:hint="eastAsia"/>
          <w:kern w:val="0"/>
          <w:lang w:bidi="ar"/>
        </w:rPr>
        <w:t>23</w:t>
      </w:r>
      <w:r>
        <w:rPr>
          <w:rFonts w:cs="宋体" w:hint="eastAsia"/>
          <w:kern w:val="0"/>
          <w:lang w:bidi="ar"/>
        </w:rPr>
        <w:t>、</w:t>
      </w:r>
      <w:r>
        <w:rPr>
          <w:rFonts w:hint="eastAsia"/>
        </w:rPr>
        <w:t>激光防护镜：防护镜对治疗波长的光密度</w:t>
      </w:r>
      <w:r>
        <w:rPr>
          <w:rFonts w:ascii="Arial" w:hAnsi="Arial" w:cs="Arial" w:hint="eastAsia"/>
        </w:rPr>
        <w:t>≥</w:t>
      </w:r>
      <w:r>
        <w:rPr>
          <w:rFonts w:hint="eastAsia"/>
        </w:rPr>
        <w:t>4</w:t>
      </w:r>
      <w:r>
        <w:rPr>
          <w:rFonts w:ascii="Arial" w:hAnsi="Arial" w:cs="Arial" w:hint="eastAsia"/>
        </w:rPr>
        <w:t>，可见光透射比</w:t>
      </w:r>
      <w:r>
        <w:rPr>
          <w:rFonts w:hint="eastAsia"/>
        </w:rPr>
        <w:t>≥</w:t>
      </w:r>
      <w:r>
        <w:rPr>
          <w:rFonts w:hint="eastAsia"/>
        </w:rPr>
        <w:t>65%</w:t>
      </w:r>
      <w:r>
        <w:rPr>
          <w:rFonts w:hint="eastAsia"/>
        </w:rPr>
        <w:t>；</w:t>
      </w:r>
    </w:p>
    <w:p w:rsidR="001C1E90" w:rsidRDefault="00D23F12" w:rsidP="00D23F12"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hint="eastAsia"/>
          <w:lang w:bidi="ar"/>
        </w:rPr>
        <w:t>安全保护：安全互锁、开机自检自控、文字，</w:t>
      </w:r>
      <w:proofErr w:type="gramStart"/>
      <w:r>
        <w:rPr>
          <w:rFonts w:hint="eastAsia"/>
          <w:lang w:bidi="ar"/>
        </w:rPr>
        <w:t>声音双</w:t>
      </w:r>
      <w:proofErr w:type="gramEnd"/>
      <w:r>
        <w:rPr>
          <w:rFonts w:hint="eastAsia"/>
          <w:lang w:bidi="ar"/>
        </w:rPr>
        <w:t>报警，降温控制、出光保护、能量互补等；</w:t>
      </w:r>
      <w:r>
        <w:rPr>
          <w:rFonts w:hint="eastAsia"/>
          <w:lang w:bidi="ar"/>
        </w:rPr>
        <w:t xml:space="preserve"> </w:t>
      </w:r>
    </w:p>
    <w:p w:rsidR="001C1E90" w:rsidRDefault="00D23F12" w:rsidP="00D23F12">
      <w:pPr>
        <w:rPr>
          <w:lang w:bidi="ar"/>
        </w:rPr>
      </w:pPr>
      <w:r>
        <w:rPr>
          <w:rFonts w:hint="eastAsia"/>
          <w:lang w:bidi="ar"/>
        </w:rPr>
        <w:t>25</w:t>
      </w:r>
      <w:r>
        <w:rPr>
          <w:rFonts w:hint="eastAsia"/>
          <w:lang w:bidi="ar"/>
        </w:rPr>
        <w:t>、冷却方式：内置密闭式水冷循环系统，高灵敏度低压水流传感器；</w:t>
      </w:r>
      <w:r>
        <w:rPr>
          <w:rFonts w:hint="eastAsia"/>
          <w:lang w:bidi="ar"/>
        </w:rPr>
        <w:t xml:space="preserve"> </w:t>
      </w:r>
    </w:p>
    <w:p w:rsidR="001C1E90" w:rsidRDefault="00D23F12" w:rsidP="00D23F12">
      <w:r>
        <w:rPr>
          <w:rFonts w:hint="eastAsia"/>
          <w:lang w:bidi="ar"/>
        </w:rPr>
        <w:t>2</w:t>
      </w:r>
      <w:r>
        <w:rPr>
          <w:lang w:bidi="ar"/>
        </w:rPr>
        <w:t>6</w:t>
      </w:r>
      <w:r>
        <w:rPr>
          <w:rFonts w:hint="eastAsia"/>
          <w:lang w:bidi="ar"/>
        </w:rPr>
        <w:t>、</w:t>
      </w:r>
      <w:r>
        <w:rPr>
          <w:rFonts w:hint="eastAsia"/>
        </w:rPr>
        <w:t>操作系统：≥</w:t>
      </w:r>
      <w:r>
        <w:rPr>
          <w:rFonts w:hint="eastAsia"/>
        </w:rPr>
        <w:t>8.6</w:t>
      </w:r>
      <w:r>
        <w:rPr>
          <w:rFonts w:hint="eastAsia"/>
        </w:rPr>
        <w:t>寸彩色触摸屏</w:t>
      </w:r>
      <w:r>
        <w:rPr>
          <w:rFonts w:hint="eastAsia"/>
          <w:lang w:bidi="ar"/>
        </w:rPr>
        <w:t>，具有参数功能调节、工作状态显示功能。功率、工作方式、工作状态、图形、设备存储记忆、故障语言显示、声音提示、密码设置等多种功能；</w:t>
      </w:r>
      <w:r>
        <w:rPr>
          <w:rFonts w:hint="eastAsia"/>
          <w:lang w:bidi="ar"/>
        </w:rPr>
        <w:t xml:space="preserve"> </w:t>
      </w:r>
    </w:p>
    <w:p w:rsidR="001C1E90" w:rsidRDefault="001C1E90" w:rsidP="00D23F12">
      <w:pPr>
        <w:rPr>
          <w:lang w:bidi="ar"/>
        </w:rPr>
      </w:pPr>
    </w:p>
    <w:p w:rsidR="001C1E90" w:rsidRDefault="001C1E90" w:rsidP="00D23F12"/>
    <w:sectPr w:rsidR="001C1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105C94"/>
    <w:rsid w:val="001C1E90"/>
    <w:rsid w:val="002C5AE7"/>
    <w:rsid w:val="004354DF"/>
    <w:rsid w:val="00537944"/>
    <w:rsid w:val="005A1D43"/>
    <w:rsid w:val="006E31BC"/>
    <w:rsid w:val="008452D4"/>
    <w:rsid w:val="008B332F"/>
    <w:rsid w:val="00A13257"/>
    <w:rsid w:val="00A83E64"/>
    <w:rsid w:val="00B4545A"/>
    <w:rsid w:val="00B46E96"/>
    <w:rsid w:val="00BE5DD5"/>
    <w:rsid w:val="00D23F12"/>
    <w:rsid w:val="00DD69F2"/>
    <w:rsid w:val="00E124E1"/>
    <w:rsid w:val="00E32F8C"/>
    <w:rsid w:val="00EF4EFB"/>
    <w:rsid w:val="00F67FA7"/>
    <w:rsid w:val="02D67F96"/>
    <w:rsid w:val="281D36BC"/>
    <w:rsid w:val="3E9360B4"/>
    <w:rsid w:val="3EF34E0C"/>
    <w:rsid w:val="5CD51520"/>
    <w:rsid w:val="65DC7D51"/>
    <w:rsid w:val="6BF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23F12"/>
    <w:pPr>
      <w:widowControl w:val="0"/>
      <w:adjustRightInd w:val="0"/>
      <w:snapToGrid w:val="0"/>
      <w:spacing w:line="312" w:lineRule="auto"/>
      <w:ind w:left="840" w:hangingChars="400" w:hanging="840"/>
      <w:textAlignment w:val="baseline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23F12"/>
    <w:pPr>
      <w:widowControl w:val="0"/>
      <w:adjustRightInd w:val="0"/>
      <w:snapToGrid w:val="0"/>
      <w:spacing w:line="312" w:lineRule="auto"/>
      <w:ind w:left="840" w:hangingChars="400" w:hanging="840"/>
      <w:textAlignment w:val="baseline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11</cp:revision>
  <cp:lastPrinted>2024-02-20T07:16:00Z</cp:lastPrinted>
  <dcterms:created xsi:type="dcterms:W3CDTF">2023-09-25T12:53:00Z</dcterms:created>
  <dcterms:modified xsi:type="dcterms:W3CDTF">2024-05-28T09:39:00Z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0DEEE24E750B4C3F86C1B87290B35E0D_12</vt:lpwstr>
  </property>
</Properties>
</file>