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7B" w:rsidRPr="008D04B8" w:rsidRDefault="00CF637B" w:rsidP="00CF637B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28"/>
          <w:szCs w:val="32"/>
        </w:rPr>
      </w:pPr>
      <w:r w:rsidRPr="008D04B8">
        <w:rPr>
          <w:rStyle w:val="NormalCharacter"/>
          <w:rFonts w:ascii="新宋体" w:eastAsia="新宋体" w:hAnsi="新宋体" w:cs="新宋体" w:hint="eastAsia"/>
          <w:b/>
          <w:sz w:val="28"/>
          <w:szCs w:val="32"/>
        </w:rPr>
        <w:t>附件1：</w:t>
      </w:r>
    </w:p>
    <w:p w:rsidR="00CF637B" w:rsidRDefault="00CF637B" w:rsidP="00CF637B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22"/>
        <w:jc w:val="center"/>
        <w:rPr>
          <w:b/>
        </w:rPr>
      </w:pPr>
      <w:bookmarkStart w:id="0" w:name="_GoBack"/>
      <w:r w:rsidRPr="00217DCC">
        <w:rPr>
          <w:rFonts w:hint="eastAsia"/>
          <w:b/>
        </w:rPr>
        <w:t>微波治疗</w:t>
      </w:r>
      <w:proofErr w:type="gramStart"/>
      <w:r w:rsidRPr="00217DCC">
        <w:rPr>
          <w:rFonts w:hint="eastAsia"/>
          <w:b/>
        </w:rPr>
        <w:t>仪</w:t>
      </w:r>
      <w:r>
        <w:rPr>
          <w:rFonts w:hint="eastAsia"/>
          <w:b/>
        </w:rPr>
        <w:t>技术</w:t>
      </w:r>
      <w:proofErr w:type="gramEnd"/>
      <w:r>
        <w:rPr>
          <w:rFonts w:hint="eastAsia"/>
          <w:b/>
        </w:rPr>
        <w:t>参数</w:t>
      </w:r>
    </w:p>
    <w:bookmarkEnd w:id="0"/>
    <w:p w:rsidR="00CF637B" w:rsidRPr="00217DCC" w:rsidRDefault="00CF637B" w:rsidP="00CF637B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217DCC">
        <w:rPr>
          <w:rFonts w:ascii="宋体" w:hAnsi="宋体" w:cstheme="minorEastAsia" w:hint="eastAsia"/>
          <w:sz w:val="22"/>
        </w:rPr>
        <w:t>工</w:t>
      </w:r>
      <w:r w:rsidRPr="00217DCC">
        <w:rPr>
          <w:rFonts w:ascii="宋体" w:hAnsi="宋体" w:cstheme="minorEastAsia"/>
          <w:sz w:val="22"/>
        </w:rPr>
        <w:t>作</w:t>
      </w:r>
      <w:r w:rsidRPr="00217DCC">
        <w:rPr>
          <w:rFonts w:ascii="宋体" w:hAnsi="宋体" w:cstheme="minorEastAsia" w:hint="eastAsia"/>
          <w:sz w:val="22"/>
        </w:rPr>
        <w:t>频率</w:t>
      </w:r>
      <w:r w:rsidRPr="00217DCC">
        <w:rPr>
          <w:rFonts w:ascii="宋体" w:hAnsi="宋体" w:cstheme="minorEastAsia"/>
          <w:sz w:val="22"/>
        </w:rPr>
        <w:t>：</w:t>
      </w:r>
      <w:r w:rsidRPr="00217DCC">
        <w:rPr>
          <w:rFonts w:ascii="宋体" w:hAnsi="宋体" w:cstheme="minorEastAsia" w:hint="eastAsia"/>
          <w:sz w:val="22"/>
        </w:rPr>
        <w:t>提供2450MHz、915MHz两种频率任</w:t>
      </w:r>
      <w:r w:rsidRPr="00217DCC">
        <w:rPr>
          <w:rFonts w:ascii="宋体" w:hAnsi="宋体" w:cstheme="minorEastAsia"/>
          <w:sz w:val="22"/>
        </w:rPr>
        <w:t>选</w:t>
      </w:r>
      <w:r w:rsidRPr="00217DCC">
        <w:rPr>
          <w:rFonts w:ascii="宋体" w:hAnsi="宋体" w:cstheme="minorEastAsia" w:hint="eastAsia"/>
          <w:sz w:val="22"/>
        </w:rPr>
        <w:t>。</w:t>
      </w:r>
    </w:p>
    <w:p w:rsidR="00CF637B" w:rsidRPr="00217DCC" w:rsidRDefault="00CF637B" w:rsidP="00CF637B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217DCC">
        <w:rPr>
          <w:rFonts w:ascii="宋体" w:hAnsi="宋体" w:cstheme="minorEastAsia" w:hint="eastAsia"/>
          <w:sz w:val="22"/>
        </w:rPr>
        <w:t>输</w:t>
      </w:r>
      <w:r w:rsidRPr="00217DCC">
        <w:rPr>
          <w:rFonts w:ascii="宋体" w:hAnsi="宋体" w:cstheme="minorEastAsia"/>
          <w:sz w:val="22"/>
        </w:rPr>
        <w:t>出功率：</w:t>
      </w:r>
      <w:r w:rsidRPr="00217DCC">
        <w:rPr>
          <w:rFonts w:ascii="宋体" w:hAnsi="宋体" w:cstheme="minorEastAsia" w:hint="eastAsia"/>
          <w:sz w:val="22"/>
        </w:rPr>
        <w:t>支持0-100W功率输出，且连续</w:t>
      </w:r>
      <w:r w:rsidRPr="00217DCC">
        <w:rPr>
          <w:rFonts w:ascii="宋体" w:hAnsi="宋体" w:cstheme="minorEastAsia"/>
          <w:sz w:val="22"/>
        </w:rPr>
        <w:t>可调</w:t>
      </w:r>
      <w:r w:rsidRPr="00217DCC">
        <w:rPr>
          <w:rFonts w:ascii="宋体" w:hAnsi="宋体" w:cstheme="minorEastAsia" w:hint="eastAsia"/>
          <w:sz w:val="22"/>
        </w:rPr>
        <w:t>，实际</w:t>
      </w:r>
      <w:r w:rsidRPr="00217DCC">
        <w:rPr>
          <w:rFonts w:ascii="宋体" w:hAnsi="宋体" w:cstheme="minorEastAsia"/>
          <w:sz w:val="22"/>
        </w:rPr>
        <w:t>输出功率误差&lt;10%</w:t>
      </w:r>
      <w:r w:rsidRPr="00217DCC">
        <w:rPr>
          <w:rFonts w:ascii="宋体" w:hAnsi="宋体" w:cstheme="minorEastAsia" w:hint="eastAsia"/>
          <w:sz w:val="22"/>
        </w:rPr>
        <w:t>。</w:t>
      </w:r>
    </w:p>
    <w:p w:rsidR="00CF637B" w:rsidRPr="00217DCC" w:rsidRDefault="00CF637B" w:rsidP="00CF637B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217DCC">
        <w:rPr>
          <w:rFonts w:ascii="宋体" w:hAnsi="宋体" w:cstheme="minorEastAsia" w:hint="eastAsia"/>
          <w:sz w:val="22"/>
        </w:rPr>
        <w:t>匹配负载50Ω</w:t>
      </w:r>
      <w:r w:rsidRPr="00217DCC">
        <w:rPr>
          <w:rFonts w:ascii="宋体" w:hAnsi="宋体" w:cstheme="minorEastAsia"/>
          <w:sz w:val="22"/>
        </w:rPr>
        <w:t>；</w:t>
      </w:r>
      <w:r w:rsidRPr="00217DCC">
        <w:rPr>
          <w:rFonts w:ascii="宋体" w:hAnsi="宋体" w:cstheme="minorEastAsia" w:hint="eastAsia"/>
          <w:sz w:val="22"/>
        </w:rPr>
        <w:t>线缆驻波比≤1.3</w:t>
      </w:r>
      <w:r w:rsidRPr="00217DCC">
        <w:rPr>
          <w:rFonts w:ascii="宋体" w:hAnsi="宋体" w:cstheme="minorEastAsia"/>
          <w:sz w:val="22"/>
        </w:rPr>
        <w:t>。</w:t>
      </w:r>
    </w:p>
    <w:p w:rsidR="00CF637B" w:rsidRPr="00217DCC" w:rsidRDefault="00CF637B" w:rsidP="00CF637B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217DCC">
        <w:rPr>
          <w:rFonts w:ascii="宋体" w:hAnsi="宋体" w:cstheme="minorEastAsia" w:hint="eastAsia"/>
          <w:sz w:val="22"/>
        </w:rPr>
        <w:t>工</w:t>
      </w:r>
      <w:r w:rsidRPr="00217DCC">
        <w:rPr>
          <w:rFonts w:ascii="宋体" w:hAnsi="宋体" w:cstheme="minorEastAsia"/>
          <w:sz w:val="22"/>
        </w:rPr>
        <w:t>作模式：</w:t>
      </w:r>
      <w:r w:rsidRPr="00217DCC">
        <w:rPr>
          <w:rFonts w:ascii="宋体" w:hAnsi="宋体" w:cstheme="minorEastAsia" w:hint="eastAsia"/>
          <w:sz w:val="22"/>
        </w:rPr>
        <w:t>连续、间歇两种工作模式任选，两种模式互换可调，在间歇工</w:t>
      </w:r>
      <w:r w:rsidRPr="00217DCC">
        <w:rPr>
          <w:rFonts w:ascii="宋体" w:hAnsi="宋体" w:cstheme="minorEastAsia"/>
          <w:sz w:val="22"/>
        </w:rPr>
        <w:t>作状态</w:t>
      </w:r>
      <w:r w:rsidRPr="00217DCC">
        <w:rPr>
          <w:rFonts w:ascii="宋体" w:hAnsi="宋体" w:cstheme="minorEastAsia" w:hint="eastAsia"/>
          <w:sz w:val="22"/>
        </w:rPr>
        <w:t>输出3S，停止2S。</w:t>
      </w:r>
    </w:p>
    <w:p w:rsidR="00CF637B" w:rsidRPr="00217DCC" w:rsidRDefault="00CF637B" w:rsidP="00CF637B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217DCC">
        <w:rPr>
          <w:rFonts w:ascii="宋体" w:hAnsi="宋体" w:cstheme="minorEastAsia" w:hint="eastAsia"/>
          <w:sz w:val="22"/>
        </w:rPr>
        <w:t>治疗</w:t>
      </w:r>
      <w:r w:rsidRPr="00217DCC">
        <w:rPr>
          <w:rFonts w:ascii="宋体" w:hAnsi="宋体" w:cstheme="minorEastAsia"/>
          <w:sz w:val="22"/>
        </w:rPr>
        <w:t>时间：</w:t>
      </w:r>
      <w:r w:rsidRPr="00217DCC">
        <w:rPr>
          <w:rFonts w:ascii="宋体" w:hAnsi="宋体" w:cstheme="minorEastAsia" w:hint="eastAsia"/>
          <w:sz w:val="22"/>
        </w:rPr>
        <w:t>治疗时间（1-30）分钟，任意选择设置，治疗时间到，自动停止输出。</w:t>
      </w:r>
    </w:p>
    <w:p w:rsidR="00CF637B" w:rsidRPr="00217DCC" w:rsidRDefault="00CF637B" w:rsidP="00CF637B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217DCC">
        <w:rPr>
          <w:rFonts w:ascii="宋体" w:hAnsi="宋体" w:cstheme="minorEastAsia"/>
          <w:sz w:val="22"/>
        </w:rPr>
        <w:t>冷却系</w:t>
      </w:r>
      <w:r w:rsidRPr="00217DCC">
        <w:rPr>
          <w:rFonts w:ascii="宋体" w:hAnsi="宋体" w:cstheme="minorEastAsia" w:hint="eastAsia"/>
          <w:sz w:val="22"/>
        </w:rPr>
        <w:t>统</w:t>
      </w:r>
      <w:r w:rsidRPr="00217DCC">
        <w:rPr>
          <w:rFonts w:ascii="宋体" w:hAnsi="宋体" w:cstheme="minorEastAsia"/>
          <w:sz w:val="22"/>
        </w:rPr>
        <w:t>：</w:t>
      </w:r>
      <w:r w:rsidRPr="00217DCC">
        <w:rPr>
          <w:rFonts w:ascii="宋体" w:hAnsi="宋体" w:cstheme="minorEastAsia" w:hint="eastAsia"/>
          <w:sz w:val="22"/>
        </w:rPr>
        <w:t>带有冷却系统，以保证消融针</w:t>
      </w:r>
      <w:r w:rsidRPr="00217DCC">
        <w:rPr>
          <w:rFonts w:ascii="宋体" w:hAnsi="宋体" w:cstheme="minorEastAsia"/>
          <w:sz w:val="22"/>
        </w:rPr>
        <w:t>与正常组织接触面的温度在</w:t>
      </w:r>
      <w:r w:rsidRPr="00217DCC">
        <w:rPr>
          <w:rFonts w:ascii="宋体" w:hAnsi="宋体" w:cstheme="minorEastAsia" w:hint="eastAsia"/>
          <w:sz w:val="22"/>
        </w:rPr>
        <w:t>45℃</w:t>
      </w:r>
      <w:r w:rsidRPr="00217DCC">
        <w:rPr>
          <w:rFonts w:ascii="宋体" w:hAnsi="宋体" w:cstheme="minorEastAsia"/>
          <w:sz w:val="22"/>
        </w:rPr>
        <w:t>以下</w:t>
      </w:r>
      <w:r w:rsidRPr="00217DCC">
        <w:rPr>
          <w:rFonts w:ascii="宋体" w:hAnsi="宋体" w:cstheme="minorEastAsia" w:hint="eastAsia"/>
          <w:sz w:val="22"/>
        </w:rPr>
        <w:t>。</w:t>
      </w:r>
    </w:p>
    <w:p w:rsidR="00CF637B" w:rsidRPr="00217DCC" w:rsidRDefault="00CF637B" w:rsidP="00CF637B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217DCC">
        <w:rPr>
          <w:rFonts w:ascii="宋体" w:hAnsi="宋体" w:cstheme="minorEastAsia" w:hint="eastAsia"/>
          <w:sz w:val="22"/>
        </w:rPr>
        <w:t>消融</w:t>
      </w:r>
      <w:r w:rsidRPr="00217DCC">
        <w:rPr>
          <w:rFonts w:ascii="宋体" w:hAnsi="宋体" w:cstheme="minorEastAsia"/>
          <w:sz w:val="22"/>
        </w:rPr>
        <w:t>针杆温监测</w:t>
      </w:r>
      <w:r w:rsidRPr="00217DCC">
        <w:rPr>
          <w:rFonts w:ascii="宋体" w:hAnsi="宋体" w:cstheme="minorEastAsia" w:hint="eastAsia"/>
          <w:sz w:val="22"/>
        </w:rPr>
        <w:t>及超温保护系统：消融针</w:t>
      </w:r>
      <w:r w:rsidRPr="00217DCC">
        <w:rPr>
          <w:rFonts w:ascii="宋体" w:hAnsi="宋体" w:cstheme="minorEastAsia"/>
          <w:sz w:val="22"/>
        </w:rPr>
        <w:t>与正常组织接触面温度</w:t>
      </w:r>
      <w:r w:rsidRPr="00217DCC">
        <w:rPr>
          <w:rFonts w:ascii="宋体" w:hAnsi="宋体" w:cstheme="minorEastAsia" w:hint="eastAsia"/>
          <w:sz w:val="22"/>
        </w:rPr>
        <w:t>的</w:t>
      </w:r>
      <w:r w:rsidRPr="00217DCC">
        <w:rPr>
          <w:rFonts w:ascii="宋体" w:hAnsi="宋体" w:cstheme="minorEastAsia"/>
          <w:sz w:val="22"/>
        </w:rPr>
        <w:t>实时</w:t>
      </w:r>
      <w:r w:rsidRPr="00217DCC">
        <w:rPr>
          <w:rFonts w:ascii="宋体" w:hAnsi="宋体" w:cstheme="minorEastAsia" w:hint="eastAsia"/>
          <w:sz w:val="22"/>
        </w:rPr>
        <w:t>监</w:t>
      </w:r>
      <w:r w:rsidRPr="00217DCC">
        <w:rPr>
          <w:rFonts w:ascii="宋体" w:hAnsi="宋体" w:cstheme="minorEastAsia"/>
          <w:sz w:val="22"/>
        </w:rPr>
        <w:t>测、</w:t>
      </w:r>
      <w:r w:rsidRPr="00217DCC">
        <w:rPr>
          <w:rFonts w:ascii="宋体" w:hAnsi="宋体" w:cstheme="minorEastAsia" w:hint="eastAsia"/>
          <w:sz w:val="22"/>
        </w:rPr>
        <w:t>显示</w:t>
      </w:r>
      <w:r w:rsidRPr="00217DCC">
        <w:rPr>
          <w:rFonts w:ascii="宋体" w:hAnsi="宋体" w:cstheme="minorEastAsia"/>
          <w:sz w:val="22"/>
        </w:rPr>
        <w:t>，</w:t>
      </w:r>
      <w:r w:rsidRPr="00217DCC">
        <w:rPr>
          <w:rFonts w:ascii="宋体" w:hAnsi="宋体" w:cstheme="minorEastAsia" w:hint="eastAsia"/>
          <w:sz w:val="22"/>
        </w:rPr>
        <w:t>测温</w:t>
      </w:r>
      <w:r w:rsidRPr="00217DCC">
        <w:rPr>
          <w:rFonts w:ascii="宋体" w:hAnsi="宋体" w:cstheme="minorEastAsia"/>
          <w:sz w:val="22"/>
        </w:rPr>
        <w:t>范围</w:t>
      </w:r>
      <w:r w:rsidRPr="00217DCC">
        <w:rPr>
          <w:rFonts w:ascii="宋体" w:hAnsi="宋体" w:cstheme="minorEastAsia" w:hint="eastAsia"/>
          <w:sz w:val="22"/>
        </w:rPr>
        <w:t>10—45℃，精度±0.5℃，当</w:t>
      </w:r>
      <w:r w:rsidRPr="00217DCC">
        <w:rPr>
          <w:rFonts w:ascii="宋体" w:hAnsi="宋体" w:cstheme="minorEastAsia"/>
          <w:sz w:val="22"/>
        </w:rPr>
        <w:t>温度超过</w:t>
      </w:r>
      <w:r w:rsidRPr="00217DCC">
        <w:rPr>
          <w:rFonts w:ascii="宋体" w:hAnsi="宋体" w:cstheme="minorEastAsia" w:hint="eastAsia"/>
          <w:sz w:val="22"/>
        </w:rPr>
        <w:t>45℃</w:t>
      </w:r>
      <w:r w:rsidRPr="00217DCC">
        <w:rPr>
          <w:rFonts w:ascii="宋体" w:hAnsi="宋体" w:cstheme="minorEastAsia"/>
          <w:sz w:val="22"/>
        </w:rPr>
        <w:t>时，设备自动停止输出。</w:t>
      </w:r>
    </w:p>
    <w:p w:rsidR="00CF637B" w:rsidRPr="00217DCC" w:rsidRDefault="00CF637B" w:rsidP="00CF637B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217DCC">
        <w:rPr>
          <w:rFonts w:ascii="宋体" w:hAnsi="宋体" w:cstheme="minorEastAsia" w:hint="eastAsia"/>
          <w:sz w:val="22"/>
        </w:rPr>
        <w:t>旁开</w:t>
      </w:r>
      <w:r w:rsidRPr="00217DCC">
        <w:rPr>
          <w:rFonts w:ascii="宋体" w:hAnsi="宋体" w:cstheme="minorEastAsia"/>
          <w:sz w:val="22"/>
        </w:rPr>
        <w:t>测温</w:t>
      </w:r>
      <w:r w:rsidRPr="00217DCC">
        <w:rPr>
          <w:rFonts w:ascii="宋体" w:hAnsi="宋体" w:cstheme="minorEastAsia" w:hint="eastAsia"/>
          <w:sz w:val="22"/>
        </w:rPr>
        <w:t>及超温保护系统</w:t>
      </w:r>
      <w:r w:rsidRPr="00217DCC">
        <w:rPr>
          <w:rFonts w:ascii="宋体" w:hAnsi="宋体" w:cstheme="minorEastAsia"/>
          <w:sz w:val="22"/>
        </w:rPr>
        <w:t>：</w:t>
      </w:r>
      <w:r w:rsidRPr="00217DCC">
        <w:rPr>
          <w:rFonts w:ascii="宋体" w:hAnsi="宋体" w:cstheme="minorEastAsia" w:hint="eastAsia"/>
          <w:sz w:val="22"/>
        </w:rPr>
        <w:t>消融范围边缘温度监测，测温</w:t>
      </w:r>
      <w:r w:rsidRPr="00217DCC">
        <w:rPr>
          <w:rFonts w:ascii="宋体" w:hAnsi="宋体" w:cstheme="minorEastAsia"/>
          <w:sz w:val="22"/>
        </w:rPr>
        <w:t>范围</w:t>
      </w:r>
      <w:r w:rsidRPr="00217DCC">
        <w:rPr>
          <w:rFonts w:ascii="宋体" w:hAnsi="宋体" w:cstheme="minorEastAsia" w:hint="eastAsia"/>
          <w:sz w:val="22"/>
        </w:rPr>
        <w:t>35—99.9℃，精度±0.5℃，</w:t>
      </w:r>
      <w:r w:rsidRPr="00217DCC">
        <w:rPr>
          <w:rFonts w:ascii="宋体" w:hAnsi="宋体" w:cstheme="minorEastAsia"/>
          <w:sz w:val="22"/>
        </w:rPr>
        <w:t>当测温针</w:t>
      </w:r>
      <w:r w:rsidRPr="00217DCC">
        <w:rPr>
          <w:rFonts w:ascii="宋体" w:hAnsi="宋体" w:cstheme="minorEastAsia" w:hint="eastAsia"/>
          <w:sz w:val="22"/>
        </w:rPr>
        <w:t>温度</w:t>
      </w:r>
      <w:r w:rsidRPr="00217DCC">
        <w:rPr>
          <w:rFonts w:ascii="宋体" w:hAnsi="宋体" w:cstheme="minorEastAsia"/>
          <w:sz w:val="22"/>
        </w:rPr>
        <w:t>超过设定值时，设备自动停止输出。</w:t>
      </w:r>
    </w:p>
    <w:p w:rsidR="00CF637B" w:rsidRPr="00217DCC" w:rsidRDefault="00CF637B" w:rsidP="00CF637B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217DCC">
        <w:rPr>
          <w:rFonts w:ascii="宋体" w:hAnsi="宋体" w:cstheme="minorEastAsia" w:hint="eastAsia"/>
          <w:sz w:val="22"/>
        </w:rPr>
        <w:t>显示方式：触控液晶屏显示，可通过触摸屏控制整机。</w:t>
      </w:r>
    </w:p>
    <w:p w:rsidR="00CF637B" w:rsidRPr="00217DCC" w:rsidRDefault="00CF637B" w:rsidP="00CF637B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217DCC">
        <w:rPr>
          <w:rFonts w:ascii="宋体" w:hAnsi="宋体" w:cstheme="minorEastAsia" w:hint="eastAsia"/>
          <w:sz w:val="22"/>
        </w:rPr>
        <w:t>工</w:t>
      </w:r>
      <w:r w:rsidRPr="00217DCC">
        <w:rPr>
          <w:rFonts w:ascii="宋体" w:hAnsi="宋体" w:cstheme="minorEastAsia"/>
          <w:sz w:val="22"/>
        </w:rPr>
        <w:t>作电</w:t>
      </w:r>
      <w:r w:rsidRPr="00217DCC">
        <w:rPr>
          <w:rFonts w:ascii="宋体" w:hAnsi="宋体" w:cstheme="minorEastAsia" w:hint="eastAsia"/>
          <w:sz w:val="22"/>
        </w:rPr>
        <w:t>源</w:t>
      </w:r>
      <w:r w:rsidRPr="00217DCC">
        <w:rPr>
          <w:rFonts w:ascii="宋体" w:hAnsi="宋体" w:cstheme="minorEastAsia"/>
          <w:sz w:val="22"/>
        </w:rPr>
        <w:t>：</w:t>
      </w:r>
      <w:r w:rsidRPr="00217DCC">
        <w:rPr>
          <w:rFonts w:ascii="宋体" w:hAnsi="宋体" w:cstheme="minorEastAsia" w:hint="eastAsia"/>
          <w:sz w:val="22"/>
        </w:rPr>
        <w:t>电压220V±10%；频率50Hz。</w:t>
      </w:r>
    </w:p>
    <w:p w:rsidR="00CF637B" w:rsidRPr="00217DCC" w:rsidRDefault="00CF637B" w:rsidP="00CF637B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217DCC">
        <w:rPr>
          <w:rFonts w:ascii="宋体" w:hAnsi="宋体" w:cstheme="minorEastAsia" w:hint="eastAsia"/>
          <w:sz w:val="22"/>
        </w:rPr>
        <w:t>额定输入</w:t>
      </w:r>
      <w:r w:rsidRPr="00217DCC">
        <w:rPr>
          <w:rFonts w:ascii="宋体" w:hAnsi="宋体" w:cstheme="minorEastAsia"/>
          <w:sz w:val="22"/>
        </w:rPr>
        <w:t>功率：</w:t>
      </w:r>
      <w:r w:rsidRPr="00217DCC">
        <w:rPr>
          <w:rFonts w:ascii="宋体" w:hAnsi="宋体" w:cstheme="minorEastAsia" w:hint="eastAsia"/>
          <w:sz w:val="22"/>
        </w:rPr>
        <w:t>≤1200</w:t>
      </w:r>
      <w:r w:rsidRPr="00217DCC">
        <w:rPr>
          <w:rFonts w:ascii="宋体" w:hAnsi="宋体" w:cstheme="minorEastAsia"/>
          <w:sz w:val="22"/>
        </w:rPr>
        <w:t xml:space="preserve"> </w:t>
      </w:r>
      <w:proofErr w:type="spellStart"/>
      <w:r w:rsidRPr="00217DCC">
        <w:rPr>
          <w:rFonts w:ascii="宋体" w:hAnsi="宋体" w:cstheme="minorEastAsia"/>
          <w:sz w:val="22"/>
        </w:rPr>
        <w:t>v</w:t>
      </w:r>
      <w:r w:rsidRPr="00217DCC">
        <w:rPr>
          <w:rFonts w:ascii="宋体" w:hAnsi="宋体" w:cstheme="minorEastAsia" w:hint="eastAsia"/>
          <w:sz w:val="22"/>
        </w:rPr>
        <w:t>A</w:t>
      </w:r>
      <w:proofErr w:type="spellEnd"/>
      <w:r w:rsidRPr="00217DCC">
        <w:rPr>
          <w:rFonts w:ascii="宋体" w:hAnsi="宋体" w:cstheme="minorEastAsia" w:hint="eastAsia"/>
          <w:sz w:val="22"/>
        </w:rPr>
        <w:t>。</w:t>
      </w:r>
    </w:p>
    <w:p w:rsidR="00CF637B" w:rsidRPr="00217DCC" w:rsidRDefault="00CF637B" w:rsidP="00CF637B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217DCC">
        <w:rPr>
          <w:rFonts w:ascii="宋体" w:hAnsi="宋体" w:cstheme="minorEastAsia" w:hint="eastAsia"/>
          <w:sz w:val="22"/>
        </w:rPr>
        <w:t>工</w:t>
      </w:r>
      <w:r w:rsidRPr="00217DCC">
        <w:rPr>
          <w:rFonts w:ascii="宋体" w:hAnsi="宋体" w:cstheme="minorEastAsia"/>
          <w:sz w:val="22"/>
        </w:rPr>
        <w:t>作</w:t>
      </w:r>
      <w:r w:rsidRPr="00217DCC">
        <w:rPr>
          <w:rFonts w:ascii="宋体" w:hAnsi="宋体" w:cstheme="minorEastAsia" w:hint="eastAsia"/>
          <w:sz w:val="22"/>
        </w:rPr>
        <w:t>环境：温度5—40℃；湿度 ≤85%的</w:t>
      </w:r>
      <w:r w:rsidRPr="00217DCC">
        <w:rPr>
          <w:rFonts w:ascii="宋体" w:hAnsi="宋体" w:cstheme="minorEastAsia"/>
          <w:sz w:val="22"/>
        </w:rPr>
        <w:t>条件均可正常工作</w:t>
      </w:r>
      <w:r w:rsidRPr="00217DCC">
        <w:rPr>
          <w:rFonts w:ascii="宋体" w:hAnsi="宋体" w:cstheme="minorEastAsia" w:hint="eastAsia"/>
          <w:sz w:val="22"/>
        </w:rPr>
        <w:t>；</w:t>
      </w:r>
      <w:r w:rsidRPr="00217DCC">
        <w:rPr>
          <w:rFonts w:ascii="宋体" w:hAnsi="宋体" w:cstheme="minorEastAsia"/>
          <w:sz w:val="22"/>
        </w:rPr>
        <w:t>气压</w:t>
      </w:r>
      <w:r w:rsidRPr="00217DCC">
        <w:rPr>
          <w:rFonts w:ascii="宋体" w:hAnsi="宋体" w:cstheme="minorEastAsia" w:hint="eastAsia"/>
          <w:sz w:val="22"/>
        </w:rPr>
        <w:t>86-106</w:t>
      </w:r>
      <w:r w:rsidRPr="00217DCC">
        <w:rPr>
          <w:rFonts w:ascii="宋体" w:hAnsi="宋体" w:cstheme="minorEastAsia"/>
          <w:sz w:val="22"/>
        </w:rPr>
        <w:t>KPa</w:t>
      </w:r>
      <w:r w:rsidRPr="00217DCC">
        <w:rPr>
          <w:rFonts w:ascii="宋体" w:hAnsi="宋体" w:cstheme="minorEastAsia" w:hint="eastAsia"/>
          <w:sz w:val="22"/>
        </w:rPr>
        <w:t>。</w:t>
      </w:r>
    </w:p>
    <w:p w:rsidR="00CF637B" w:rsidRPr="00217DCC" w:rsidRDefault="00CF637B" w:rsidP="00CF637B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 w:cstheme="minorEastAsia"/>
          <w:sz w:val="22"/>
        </w:rPr>
      </w:pPr>
      <w:r w:rsidRPr="00217DCC">
        <w:rPr>
          <w:rFonts w:ascii="宋体" w:hAnsi="宋体" w:cstheme="minorEastAsia" w:hint="eastAsia"/>
          <w:sz w:val="22"/>
        </w:rPr>
        <w:t>整机防</w:t>
      </w:r>
      <w:r w:rsidRPr="00217DCC">
        <w:rPr>
          <w:rFonts w:ascii="宋体" w:hAnsi="宋体" w:cstheme="minorEastAsia"/>
          <w:sz w:val="22"/>
        </w:rPr>
        <w:t>泄漏：</w:t>
      </w:r>
      <w:r w:rsidRPr="00217DCC">
        <w:rPr>
          <w:rFonts w:ascii="宋体" w:hAnsi="宋体" w:cstheme="minorEastAsia" w:hint="eastAsia"/>
          <w:sz w:val="22"/>
        </w:rPr>
        <w:t>无用微波辐射&lt;2mW/cm²；仪器外壳泄漏&lt;2mW/cm²。</w:t>
      </w:r>
    </w:p>
    <w:p w:rsidR="0041651C" w:rsidRPr="00CF637B" w:rsidRDefault="0041651C"/>
    <w:sectPr w:rsidR="0041651C" w:rsidRPr="00CF6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58" w:rsidRDefault="00316A58" w:rsidP="00CF637B">
      <w:r>
        <w:separator/>
      </w:r>
    </w:p>
  </w:endnote>
  <w:endnote w:type="continuationSeparator" w:id="0">
    <w:p w:rsidR="00316A58" w:rsidRDefault="00316A58" w:rsidP="00CF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58" w:rsidRDefault="00316A58" w:rsidP="00CF637B">
      <w:r>
        <w:separator/>
      </w:r>
    </w:p>
  </w:footnote>
  <w:footnote w:type="continuationSeparator" w:id="0">
    <w:p w:rsidR="00316A58" w:rsidRDefault="00316A58" w:rsidP="00CF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7FDE"/>
    <w:multiLevelType w:val="hybridMultilevel"/>
    <w:tmpl w:val="8ED65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17"/>
    <w:rsid w:val="00316A58"/>
    <w:rsid w:val="0041651C"/>
    <w:rsid w:val="008D0117"/>
    <w:rsid w:val="00C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37B"/>
    <w:rPr>
      <w:sz w:val="18"/>
      <w:szCs w:val="18"/>
    </w:rPr>
  </w:style>
  <w:style w:type="paragraph" w:styleId="a5">
    <w:name w:val="Normal (Web)"/>
    <w:basedOn w:val="a"/>
    <w:unhideWhenUsed/>
    <w:rsid w:val="00CF6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F637B"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rmalCharacter">
    <w:name w:val="NormalCharacter"/>
    <w:qFormat/>
    <w:rsid w:val="00CF637B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37B"/>
    <w:rPr>
      <w:sz w:val="18"/>
      <w:szCs w:val="18"/>
    </w:rPr>
  </w:style>
  <w:style w:type="paragraph" w:styleId="a5">
    <w:name w:val="Normal (Web)"/>
    <w:basedOn w:val="a"/>
    <w:unhideWhenUsed/>
    <w:rsid w:val="00CF6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F637B"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rmalCharacter">
    <w:name w:val="NormalCharacter"/>
    <w:qFormat/>
    <w:rsid w:val="00CF637B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2024-05-17T10:09:00Z</dcterms:created>
  <dcterms:modified xsi:type="dcterms:W3CDTF">2024-05-17T10:09:00Z</dcterms:modified>
</cp:coreProperties>
</file>