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E5" w:rsidRDefault="004818E5" w:rsidP="004818E5">
      <w:pPr>
        <w:rPr>
          <w:rStyle w:val="NormalCharacter"/>
          <w:rFonts w:ascii="宋体" w:hAnsi="宋体" w:hint="eastAsia"/>
          <w:bCs/>
          <w:sz w:val="30"/>
          <w:szCs w:val="30"/>
        </w:rPr>
      </w:pPr>
      <w:r>
        <w:rPr>
          <w:rStyle w:val="NormalCharacter"/>
          <w:rFonts w:ascii="宋体" w:hAnsi="宋体" w:hint="eastAsia"/>
          <w:bCs/>
          <w:sz w:val="30"/>
          <w:szCs w:val="30"/>
        </w:rPr>
        <w:t>附件1：</w:t>
      </w:r>
    </w:p>
    <w:p w:rsidR="004818E5" w:rsidRDefault="004818E5" w:rsidP="004818E5">
      <w:pPr>
        <w:jc w:val="center"/>
        <w:rPr>
          <w:rStyle w:val="NormalCharacter"/>
          <w:color w:val="000000"/>
          <w:sz w:val="30"/>
          <w:szCs w:val="30"/>
        </w:rPr>
      </w:pPr>
      <w:r>
        <w:rPr>
          <w:rStyle w:val="NormalCharacter"/>
          <w:rFonts w:ascii="宋体" w:hAnsi="宋体" w:hint="eastAsia"/>
          <w:bCs/>
          <w:sz w:val="30"/>
          <w:szCs w:val="30"/>
        </w:rPr>
        <w:t>运动平板</w:t>
      </w:r>
      <w:r>
        <w:rPr>
          <w:rStyle w:val="NormalCharacter"/>
          <w:rFonts w:ascii="宋体" w:hAnsi="宋体"/>
          <w:bCs/>
          <w:sz w:val="30"/>
          <w:szCs w:val="30"/>
        </w:rPr>
        <w:t>技术参数</w:t>
      </w:r>
    </w:p>
    <w:p w:rsidR="004818E5" w:rsidRDefault="004818E5" w:rsidP="004818E5">
      <w:pPr>
        <w:spacing w:line="520" w:lineRule="exact"/>
        <w:rPr>
          <w:rStyle w:val="NormalCharacter"/>
          <w:color w:val="000000"/>
          <w:sz w:val="24"/>
        </w:rPr>
      </w:pPr>
      <w:r>
        <w:rPr>
          <w:rStyle w:val="NormalCharacter"/>
          <w:color w:val="000000"/>
          <w:sz w:val="24"/>
        </w:rPr>
        <w:t>1</w:t>
      </w:r>
      <w:r>
        <w:rPr>
          <w:rStyle w:val="NormalCharacter"/>
          <w:color w:val="000000"/>
          <w:sz w:val="24"/>
        </w:rPr>
        <w:t>、全新原装产品；</w:t>
      </w:r>
    </w:p>
    <w:p w:rsidR="004818E5" w:rsidRDefault="004818E5" w:rsidP="004818E5">
      <w:pPr>
        <w:spacing w:line="520" w:lineRule="exact"/>
        <w:ind w:left="600" w:hangingChars="250" w:hanging="600"/>
        <w:rPr>
          <w:rStyle w:val="NormalCharacter"/>
          <w:color w:val="FF0000"/>
          <w:sz w:val="24"/>
        </w:rPr>
      </w:pPr>
      <w:r>
        <w:rPr>
          <w:rStyle w:val="NormalCharacter"/>
          <w:color w:val="000000"/>
          <w:sz w:val="24"/>
        </w:rPr>
        <w:t>2</w:t>
      </w:r>
      <w:r>
        <w:rPr>
          <w:rStyle w:val="NormalCharacter"/>
          <w:color w:val="000000"/>
          <w:sz w:val="24"/>
        </w:rPr>
        <w:t>、</w:t>
      </w:r>
      <w:r>
        <w:rPr>
          <w:rStyle w:val="NormalCharacter"/>
          <w:rFonts w:hint="eastAsia"/>
          <w:color w:val="000000"/>
          <w:sz w:val="24"/>
        </w:rPr>
        <w:t>数据接口采用：</w:t>
      </w:r>
      <w:proofErr w:type="gramStart"/>
      <w:r>
        <w:rPr>
          <w:rStyle w:val="NormalCharacter"/>
          <w:rFonts w:hint="eastAsia"/>
          <w:color w:val="000000"/>
          <w:sz w:val="24"/>
        </w:rPr>
        <w:t>蓝牙无线</w:t>
      </w:r>
      <w:proofErr w:type="gramEnd"/>
      <w:r>
        <w:rPr>
          <w:rStyle w:val="NormalCharacter"/>
          <w:rFonts w:hint="eastAsia"/>
          <w:color w:val="000000"/>
          <w:sz w:val="24"/>
        </w:rPr>
        <w:t>数据传输和有线</w:t>
      </w:r>
      <w:r>
        <w:rPr>
          <w:rStyle w:val="NormalCharacter"/>
          <w:rFonts w:hint="eastAsia"/>
          <w:color w:val="000000"/>
          <w:sz w:val="24"/>
        </w:rPr>
        <w:t>USB</w:t>
      </w:r>
      <w:r>
        <w:rPr>
          <w:rStyle w:val="NormalCharacter"/>
          <w:rFonts w:hint="eastAsia"/>
          <w:color w:val="000000"/>
          <w:sz w:val="24"/>
        </w:rPr>
        <w:t>接口传输；提供注册证附件证明。</w:t>
      </w:r>
    </w:p>
    <w:p w:rsidR="004818E5" w:rsidRDefault="004818E5" w:rsidP="004818E5">
      <w:pPr>
        <w:spacing w:line="520" w:lineRule="exact"/>
        <w:rPr>
          <w:rStyle w:val="NormalCharacter"/>
          <w:color w:val="000000"/>
          <w:sz w:val="24"/>
        </w:rPr>
      </w:pPr>
      <w:r>
        <w:rPr>
          <w:rStyle w:val="NormalCharacter"/>
          <w:rFonts w:hint="eastAsia"/>
          <w:color w:val="000000"/>
          <w:sz w:val="24"/>
        </w:rPr>
        <w:t>3</w:t>
      </w:r>
      <w:r>
        <w:rPr>
          <w:rStyle w:val="NormalCharacter"/>
          <w:color w:val="000000"/>
          <w:sz w:val="24"/>
        </w:rPr>
        <w:t>、心电图采样界面可显示高质量的事实心电波形，叠加波参考、实际的平均综合波，全</w:t>
      </w:r>
      <w:proofErr w:type="gramStart"/>
      <w:r>
        <w:rPr>
          <w:rStyle w:val="NormalCharacter"/>
          <w:color w:val="000000"/>
          <w:sz w:val="24"/>
        </w:rPr>
        <w:t>览</w:t>
      </w:r>
      <w:proofErr w:type="gramEnd"/>
      <w:r>
        <w:rPr>
          <w:rStyle w:val="NormalCharacter"/>
          <w:color w:val="000000"/>
          <w:sz w:val="24"/>
        </w:rPr>
        <w:t>图，</w:t>
      </w:r>
      <w:r>
        <w:rPr>
          <w:rStyle w:val="NormalCharacter"/>
          <w:color w:val="000000"/>
          <w:sz w:val="24"/>
        </w:rPr>
        <w:t>3</w:t>
      </w:r>
      <w:r>
        <w:rPr>
          <w:rStyle w:val="NormalCharacter"/>
          <w:color w:val="000000"/>
          <w:sz w:val="24"/>
        </w:rPr>
        <w:t>、</w:t>
      </w:r>
      <w:r>
        <w:rPr>
          <w:rStyle w:val="NormalCharacter"/>
          <w:color w:val="000000"/>
          <w:sz w:val="24"/>
        </w:rPr>
        <w:t>6</w:t>
      </w:r>
      <w:r>
        <w:rPr>
          <w:rStyle w:val="NormalCharacter"/>
          <w:color w:val="000000"/>
          <w:sz w:val="24"/>
        </w:rPr>
        <w:t>或</w:t>
      </w:r>
      <w:r>
        <w:rPr>
          <w:rStyle w:val="NormalCharacter"/>
          <w:color w:val="000000"/>
          <w:sz w:val="24"/>
        </w:rPr>
        <w:t>12</w:t>
      </w:r>
      <w:r>
        <w:rPr>
          <w:rStyle w:val="NormalCharacter"/>
          <w:color w:val="000000"/>
          <w:sz w:val="24"/>
        </w:rPr>
        <w:t>导联模式；</w:t>
      </w:r>
    </w:p>
    <w:p w:rsidR="004818E5" w:rsidRDefault="004818E5" w:rsidP="004818E5">
      <w:pPr>
        <w:spacing w:line="520" w:lineRule="exact"/>
        <w:rPr>
          <w:rStyle w:val="NormalCharacter"/>
          <w:color w:val="000000"/>
          <w:sz w:val="24"/>
        </w:rPr>
      </w:pPr>
      <w:r>
        <w:rPr>
          <w:rStyle w:val="NormalCharacter"/>
          <w:rFonts w:hint="eastAsia"/>
          <w:color w:val="000000"/>
          <w:sz w:val="24"/>
        </w:rPr>
        <w:t>4</w:t>
      </w:r>
      <w:r>
        <w:rPr>
          <w:rStyle w:val="NormalCharacter"/>
          <w:color w:val="000000"/>
          <w:sz w:val="24"/>
        </w:rPr>
        <w:t>、心率触发、</w:t>
      </w:r>
      <w:r>
        <w:rPr>
          <w:rStyle w:val="NormalCharacter"/>
          <w:color w:val="000000"/>
          <w:sz w:val="24"/>
        </w:rPr>
        <w:t>ECG</w:t>
      </w:r>
      <w:r>
        <w:rPr>
          <w:rStyle w:val="NormalCharacter"/>
          <w:color w:val="000000"/>
          <w:sz w:val="24"/>
        </w:rPr>
        <w:t>平均等功能；</w:t>
      </w:r>
    </w:p>
    <w:p w:rsidR="004818E5" w:rsidRDefault="004818E5" w:rsidP="004818E5">
      <w:pPr>
        <w:spacing w:line="520" w:lineRule="exact"/>
        <w:rPr>
          <w:rStyle w:val="NormalCharacter"/>
          <w:color w:val="000000"/>
          <w:sz w:val="24"/>
        </w:rPr>
      </w:pPr>
      <w:r>
        <w:rPr>
          <w:rStyle w:val="NormalCharacter"/>
          <w:rFonts w:hint="eastAsia"/>
          <w:color w:val="000000"/>
          <w:sz w:val="24"/>
        </w:rPr>
        <w:t>5</w:t>
      </w:r>
      <w:r>
        <w:rPr>
          <w:rStyle w:val="NormalCharacter"/>
          <w:color w:val="000000"/>
          <w:sz w:val="24"/>
        </w:rPr>
        <w:t>、可以设置从</w:t>
      </w:r>
      <w:r>
        <w:rPr>
          <w:rStyle w:val="NormalCharacter"/>
          <w:color w:val="000000"/>
          <w:sz w:val="24"/>
        </w:rPr>
        <w:t>J</w:t>
      </w:r>
      <w:r>
        <w:rPr>
          <w:rStyle w:val="NormalCharacter"/>
          <w:color w:val="000000"/>
          <w:sz w:val="24"/>
        </w:rPr>
        <w:t>点或</w:t>
      </w:r>
      <w:r>
        <w:rPr>
          <w:rStyle w:val="NormalCharacter"/>
          <w:color w:val="000000"/>
          <w:sz w:val="24"/>
        </w:rPr>
        <w:t>ST</w:t>
      </w:r>
      <w:r>
        <w:rPr>
          <w:rStyle w:val="NormalCharacter"/>
          <w:color w:val="000000"/>
          <w:sz w:val="24"/>
        </w:rPr>
        <w:t>点，绝对</w:t>
      </w:r>
      <w:r>
        <w:rPr>
          <w:rStyle w:val="NormalCharacter"/>
          <w:color w:val="000000"/>
          <w:sz w:val="24"/>
        </w:rPr>
        <w:t>ST</w:t>
      </w:r>
      <w:r>
        <w:rPr>
          <w:rStyle w:val="NormalCharacter"/>
          <w:color w:val="000000"/>
          <w:sz w:val="24"/>
        </w:rPr>
        <w:t>或相对</w:t>
      </w:r>
      <w:r>
        <w:rPr>
          <w:rStyle w:val="NormalCharacter"/>
          <w:color w:val="000000"/>
          <w:sz w:val="24"/>
        </w:rPr>
        <w:t>ST</w:t>
      </w:r>
      <w:r>
        <w:rPr>
          <w:rStyle w:val="NormalCharacter"/>
          <w:color w:val="000000"/>
          <w:sz w:val="24"/>
        </w:rPr>
        <w:t>方式，</w:t>
      </w:r>
      <w:r>
        <w:rPr>
          <w:rStyle w:val="NormalCharacter"/>
          <w:color w:val="000000"/>
          <w:sz w:val="24"/>
        </w:rPr>
        <w:t>ST</w:t>
      </w:r>
      <w:r>
        <w:rPr>
          <w:rStyle w:val="NormalCharacter"/>
          <w:color w:val="000000"/>
          <w:sz w:val="24"/>
        </w:rPr>
        <w:t>抬高和压低的标准来分析</w:t>
      </w:r>
      <w:r>
        <w:rPr>
          <w:rStyle w:val="NormalCharacter"/>
          <w:color w:val="000000"/>
          <w:sz w:val="24"/>
        </w:rPr>
        <w:t>ST</w:t>
      </w:r>
      <w:r>
        <w:rPr>
          <w:rStyle w:val="NormalCharacter"/>
          <w:color w:val="000000"/>
          <w:sz w:val="24"/>
        </w:rPr>
        <w:t>，直接观察心肌缺血；</w:t>
      </w:r>
    </w:p>
    <w:p w:rsidR="004818E5" w:rsidRDefault="004818E5" w:rsidP="004818E5">
      <w:pPr>
        <w:spacing w:line="520" w:lineRule="exact"/>
        <w:rPr>
          <w:rStyle w:val="NormalCharacter"/>
          <w:color w:val="000000"/>
          <w:sz w:val="24"/>
        </w:rPr>
      </w:pPr>
      <w:r>
        <w:rPr>
          <w:rStyle w:val="NormalCharacter"/>
          <w:rFonts w:hint="eastAsia"/>
          <w:color w:val="000000"/>
          <w:sz w:val="24"/>
        </w:rPr>
        <w:t>6</w:t>
      </w:r>
      <w:r>
        <w:rPr>
          <w:rStyle w:val="NormalCharacter"/>
          <w:color w:val="000000"/>
          <w:sz w:val="24"/>
        </w:rPr>
        <w:t>、自动或手动和保持的方式调节运动平板；</w:t>
      </w:r>
    </w:p>
    <w:p w:rsidR="004818E5" w:rsidRDefault="004818E5" w:rsidP="004818E5">
      <w:pPr>
        <w:spacing w:line="520" w:lineRule="exact"/>
        <w:rPr>
          <w:rStyle w:val="NormalCharacter"/>
          <w:color w:val="000000"/>
          <w:sz w:val="24"/>
        </w:rPr>
      </w:pPr>
      <w:r>
        <w:rPr>
          <w:rStyle w:val="NormalCharacter"/>
          <w:rFonts w:hint="eastAsia"/>
          <w:color w:val="000000"/>
          <w:sz w:val="24"/>
        </w:rPr>
        <w:t>7</w:t>
      </w:r>
      <w:r>
        <w:rPr>
          <w:rStyle w:val="NormalCharacter"/>
          <w:color w:val="000000"/>
          <w:sz w:val="24"/>
        </w:rPr>
        <w:t>、有全程心电图保存功能，方便随时查看和打印；并且可对记录的心电图进行编辑，包括加入各种心律失常标签，添加或删除波，伪差的设定等；</w:t>
      </w:r>
    </w:p>
    <w:p w:rsidR="004818E5" w:rsidRDefault="004818E5" w:rsidP="004818E5">
      <w:pPr>
        <w:spacing w:line="520" w:lineRule="exact"/>
        <w:rPr>
          <w:rStyle w:val="NormalCharacter"/>
          <w:color w:val="000000"/>
          <w:sz w:val="24"/>
        </w:rPr>
      </w:pPr>
      <w:r>
        <w:rPr>
          <w:rStyle w:val="NormalCharacter"/>
          <w:rFonts w:hint="eastAsia"/>
          <w:color w:val="000000"/>
          <w:sz w:val="24"/>
        </w:rPr>
        <w:t>8</w:t>
      </w:r>
      <w:r>
        <w:rPr>
          <w:rStyle w:val="NormalCharacter"/>
          <w:color w:val="000000"/>
          <w:sz w:val="24"/>
        </w:rPr>
        <w:t>、全</w:t>
      </w:r>
      <w:proofErr w:type="gramStart"/>
      <w:r>
        <w:rPr>
          <w:rStyle w:val="NormalCharacter"/>
          <w:color w:val="000000"/>
          <w:sz w:val="24"/>
        </w:rPr>
        <w:t>览图回</w:t>
      </w:r>
      <w:proofErr w:type="gramEnd"/>
      <w:r>
        <w:rPr>
          <w:rStyle w:val="NormalCharacter"/>
          <w:color w:val="000000"/>
          <w:sz w:val="24"/>
        </w:rPr>
        <w:t>放心电波形，心率恢复，趋势图，</w:t>
      </w:r>
      <w:r>
        <w:rPr>
          <w:rStyle w:val="NormalCharacter"/>
          <w:color w:val="000000"/>
          <w:sz w:val="24"/>
        </w:rPr>
        <w:t xml:space="preserve"> ST</w:t>
      </w:r>
      <w:r>
        <w:rPr>
          <w:rStyle w:val="NormalCharacter"/>
          <w:color w:val="000000"/>
          <w:sz w:val="24"/>
        </w:rPr>
        <w:t>重分析功能；</w:t>
      </w:r>
    </w:p>
    <w:p w:rsidR="004818E5" w:rsidRDefault="004818E5" w:rsidP="004818E5">
      <w:pPr>
        <w:spacing w:line="520" w:lineRule="exact"/>
        <w:rPr>
          <w:rStyle w:val="NormalCharacter"/>
          <w:color w:val="000000"/>
          <w:sz w:val="24"/>
        </w:rPr>
      </w:pPr>
      <w:r>
        <w:rPr>
          <w:rStyle w:val="NormalCharacter"/>
          <w:rFonts w:hint="eastAsia"/>
          <w:color w:val="000000"/>
          <w:sz w:val="24"/>
        </w:rPr>
        <w:t>9</w:t>
      </w:r>
      <w:r>
        <w:rPr>
          <w:rStyle w:val="NormalCharacter"/>
          <w:color w:val="000000"/>
          <w:sz w:val="24"/>
        </w:rPr>
        <w:t>、</w:t>
      </w:r>
      <w:r>
        <w:rPr>
          <w:rStyle w:val="NormalCharacter"/>
          <w:color w:val="000000"/>
          <w:sz w:val="24"/>
        </w:rPr>
        <w:t>ST</w:t>
      </w:r>
      <w:r>
        <w:rPr>
          <w:rStyle w:val="NormalCharacter"/>
          <w:color w:val="000000"/>
          <w:sz w:val="24"/>
        </w:rPr>
        <w:t>段显示模式：</w:t>
      </w:r>
      <w:r>
        <w:rPr>
          <w:rStyle w:val="NormalCharacter"/>
          <w:color w:val="000000"/>
          <w:sz w:val="24"/>
        </w:rPr>
        <w:t>1</w:t>
      </w:r>
      <w:r>
        <w:rPr>
          <w:rStyle w:val="NormalCharacter"/>
          <w:color w:val="000000"/>
          <w:sz w:val="24"/>
        </w:rPr>
        <w:t>导、</w:t>
      </w:r>
      <w:r>
        <w:rPr>
          <w:rStyle w:val="NormalCharacter"/>
          <w:color w:val="000000"/>
          <w:sz w:val="24"/>
        </w:rPr>
        <w:t>2</w:t>
      </w:r>
      <w:r>
        <w:rPr>
          <w:rStyle w:val="NormalCharacter"/>
          <w:color w:val="000000"/>
          <w:sz w:val="24"/>
        </w:rPr>
        <w:t>导、</w:t>
      </w:r>
      <w:r>
        <w:rPr>
          <w:rStyle w:val="NormalCharacter"/>
          <w:color w:val="000000"/>
          <w:sz w:val="24"/>
        </w:rPr>
        <w:t>3</w:t>
      </w:r>
      <w:r>
        <w:rPr>
          <w:rStyle w:val="NormalCharacter"/>
          <w:color w:val="000000"/>
          <w:sz w:val="24"/>
        </w:rPr>
        <w:t>导；任意更改</w:t>
      </w:r>
      <w:r>
        <w:rPr>
          <w:rStyle w:val="NormalCharacter"/>
          <w:color w:val="000000"/>
          <w:sz w:val="24"/>
        </w:rPr>
        <w:t>ST</w:t>
      </w:r>
      <w:proofErr w:type="gramStart"/>
      <w:r>
        <w:rPr>
          <w:rStyle w:val="NormalCharacter"/>
          <w:color w:val="000000"/>
          <w:sz w:val="24"/>
        </w:rPr>
        <w:t>段显示</w:t>
      </w:r>
      <w:proofErr w:type="gramEnd"/>
      <w:r>
        <w:rPr>
          <w:rStyle w:val="NormalCharacter"/>
          <w:color w:val="000000"/>
          <w:sz w:val="24"/>
        </w:rPr>
        <w:t>导联</w:t>
      </w:r>
      <w:r>
        <w:rPr>
          <w:rStyle w:val="NormalCharacter"/>
          <w:rFonts w:hint="eastAsia"/>
          <w:color w:val="000000"/>
          <w:sz w:val="24"/>
        </w:rPr>
        <w:t>；</w:t>
      </w:r>
    </w:p>
    <w:p w:rsidR="004818E5" w:rsidRDefault="004818E5" w:rsidP="004818E5">
      <w:pPr>
        <w:spacing w:line="520" w:lineRule="exact"/>
        <w:ind w:left="600" w:hangingChars="250" w:hanging="600"/>
        <w:rPr>
          <w:rStyle w:val="NormalCharacter"/>
          <w:color w:val="000000"/>
          <w:sz w:val="24"/>
        </w:rPr>
      </w:pPr>
      <w:r>
        <w:rPr>
          <w:rStyle w:val="NormalCharacter"/>
          <w:color w:val="000000"/>
          <w:sz w:val="24"/>
        </w:rPr>
        <w:t>1</w:t>
      </w:r>
      <w:r>
        <w:rPr>
          <w:rStyle w:val="NormalCharacter"/>
          <w:rFonts w:hint="eastAsia"/>
          <w:color w:val="000000"/>
          <w:sz w:val="24"/>
        </w:rPr>
        <w:t>0</w:t>
      </w:r>
      <w:r>
        <w:rPr>
          <w:rStyle w:val="NormalCharacter"/>
          <w:color w:val="000000"/>
          <w:sz w:val="24"/>
        </w:rPr>
        <w:t>、</w:t>
      </w:r>
      <w:r>
        <w:rPr>
          <w:rStyle w:val="NormalCharacter"/>
          <w:rFonts w:hint="eastAsia"/>
          <w:color w:val="000000"/>
          <w:sz w:val="24"/>
        </w:rPr>
        <w:t>系统</w:t>
      </w:r>
      <w:r>
        <w:rPr>
          <w:rStyle w:val="NormalCharacter"/>
          <w:color w:val="000000"/>
          <w:sz w:val="24"/>
        </w:rPr>
        <w:t>支持</w:t>
      </w:r>
      <w:r>
        <w:rPr>
          <w:rStyle w:val="NormalCharacter"/>
          <w:rFonts w:hint="eastAsia"/>
          <w:color w:val="000000"/>
          <w:sz w:val="24"/>
        </w:rPr>
        <w:t>跑台和</w:t>
      </w:r>
      <w:r>
        <w:rPr>
          <w:rStyle w:val="NormalCharacter"/>
          <w:color w:val="000000"/>
          <w:sz w:val="24"/>
        </w:rPr>
        <w:t>踏</w:t>
      </w:r>
      <w:r>
        <w:rPr>
          <w:rStyle w:val="NormalCharacter"/>
          <w:rFonts w:hint="eastAsia"/>
          <w:color w:val="000000"/>
          <w:sz w:val="24"/>
        </w:rPr>
        <w:t>车对接，并分别具备独立的产品型号</w:t>
      </w:r>
      <w:r>
        <w:rPr>
          <w:rStyle w:val="NormalCharacter"/>
          <w:color w:val="000000"/>
          <w:sz w:val="24"/>
        </w:rPr>
        <w:t>；</w:t>
      </w:r>
      <w:r>
        <w:rPr>
          <w:rStyle w:val="NormalCharacter"/>
          <w:rFonts w:hint="eastAsia"/>
          <w:color w:val="000000"/>
          <w:sz w:val="24"/>
        </w:rPr>
        <w:t>提供注册证附件证明。</w:t>
      </w:r>
    </w:p>
    <w:p w:rsidR="004818E5" w:rsidRDefault="004818E5" w:rsidP="004818E5">
      <w:pPr>
        <w:spacing w:line="520" w:lineRule="exact"/>
        <w:rPr>
          <w:rStyle w:val="NormalCharacter"/>
          <w:rFonts w:ascii="宋体" w:hAnsi="宋体"/>
          <w:sz w:val="24"/>
        </w:rPr>
      </w:pPr>
      <w:r>
        <w:rPr>
          <w:rStyle w:val="NormalCharacter"/>
          <w:color w:val="000000"/>
          <w:sz w:val="24"/>
        </w:rPr>
        <w:t>1</w:t>
      </w:r>
      <w:r>
        <w:rPr>
          <w:rStyle w:val="NormalCharacter"/>
          <w:rFonts w:hint="eastAsia"/>
          <w:color w:val="000000"/>
          <w:sz w:val="24"/>
        </w:rPr>
        <w:t>1</w:t>
      </w:r>
      <w:r>
        <w:rPr>
          <w:rStyle w:val="NormalCharacter"/>
          <w:color w:val="000000"/>
          <w:sz w:val="24"/>
        </w:rPr>
        <w:t>、</w:t>
      </w:r>
      <w:r>
        <w:rPr>
          <w:rStyle w:val="NormalCharacter"/>
          <w:sz w:val="24"/>
        </w:rPr>
        <w:t>打印格式可提供</w:t>
      </w:r>
      <w:r>
        <w:rPr>
          <w:rStyle w:val="NormalCharacter"/>
          <w:sz w:val="24"/>
        </w:rPr>
        <w:t>6*2+1</w:t>
      </w:r>
      <w:r>
        <w:rPr>
          <w:rStyle w:val="NormalCharacter"/>
          <w:sz w:val="24"/>
        </w:rPr>
        <w:t>、长</w:t>
      </w:r>
      <w:r>
        <w:rPr>
          <w:rStyle w:val="NormalCharacter"/>
          <w:sz w:val="24"/>
        </w:rPr>
        <w:t>12</w:t>
      </w:r>
      <w:r>
        <w:rPr>
          <w:rStyle w:val="NormalCharacter"/>
          <w:sz w:val="24"/>
        </w:rPr>
        <w:t>导、</w:t>
      </w:r>
      <w:proofErr w:type="gramStart"/>
      <w:r>
        <w:rPr>
          <w:rStyle w:val="NormalCharacter"/>
          <w:sz w:val="24"/>
        </w:rPr>
        <w:t>长胸导</w:t>
      </w:r>
      <w:proofErr w:type="gramEnd"/>
      <w:r>
        <w:rPr>
          <w:rStyle w:val="NormalCharacter"/>
          <w:sz w:val="24"/>
        </w:rPr>
        <w:t>、</w:t>
      </w:r>
      <w:proofErr w:type="gramStart"/>
      <w:r>
        <w:rPr>
          <w:rStyle w:val="NormalCharacter"/>
          <w:sz w:val="24"/>
        </w:rPr>
        <w:t>长肢导心电图</w:t>
      </w:r>
      <w:proofErr w:type="gramEnd"/>
      <w:r>
        <w:rPr>
          <w:rStyle w:val="NormalCharacter"/>
          <w:rFonts w:ascii="宋体" w:hAnsi="宋体"/>
          <w:sz w:val="24"/>
        </w:rPr>
        <w:t>；</w:t>
      </w:r>
    </w:p>
    <w:p w:rsidR="004818E5" w:rsidRDefault="004818E5" w:rsidP="004818E5">
      <w:pPr>
        <w:spacing w:line="520" w:lineRule="exact"/>
        <w:rPr>
          <w:rStyle w:val="NormalCharacter"/>
          <w:color w:val="000000"/>
          <w:sz w:val="24"/>
        </w:rPr>
      </w:pPr>
      <w:r>
        <w:rPr>
          <w:rStyle w:val="NormalCharacter"/>
          <w:rFonts w:ascii="宋体" w:hAnsi="宋体"/>
          <w:sz w:val="24"/>
        </w:rPr>
        <w:t>1</w:t>
      </w:r>
      <w:r>
        <w:rPr>
          <w:rStyle w:val="NormalCharacter"/>
          <w:rFonts w:ascii="宋体" w:hAnsi="宋体" w:hint="eastAsia"/>
          <w:sz w:val="24"/>
        </w:rPr>
        <w:t>2</w:t>
      </w:r>
      <w:r>
        <w:rPr>
          <w:rStyle w:val="NormalCharacter"/>
          <w:rFonts w:ascii="宋体" w:hAnsi="宋体"/>
          <w:sz w:val="24"/>
        </w:rPr>
        <w:t>、</w:t>
      </w:r>
      <w:r>
        <w:rPr>
          <w:rStyle w:val="NormalCharacter"/>
          <w:color w:val="000000"/>
          <w:sz w:val="24"/>
        </w:rPr>
        <w:t>运动过程中可随时回看记录的心电图：便于对比前后波形变化；</w:t>
      </w:r>
    </w:p>
    <w:p w:rsidR="004818E5" w:rsidRDefault="004818E5" w:rsidP="004818E5">
      <w:pPr>
        <w:spacing w:line="520" w:lineRule="exact"/>
        <w:rPr>
          <w:rStyle w:val="NormalCharacter"/>
          <w:sz w:val="24"/>
        </w:rPr>
      </w:pPr>
      <w:r>
        <w:rPr>
          <w:rStyle w:val="NormalCharacter"/>
          <w:sz w:val="24"/>
        </w:rPr>
        <w:t>1</w:t>
      </w:r>
      <w:r>
        <w:rPr>
          <w:rStyle w:val="NormalCharacter"/>
          <w:rFonts w:hint="eastAsia"/>
          <w:sz w:val="24"/>
        </w:rPr>
        <w:t>3</w:t>
      </w:r>
      <w:r>
        <w:rPr>
          <w:rStyle w:val="NormalCharacter"/>
          <w:sz w:val="24"/>
        </w:rPr>
        <w:t>、病人数据可方便导入、导出选择不同存储方式，使病例数据更安全可靠；</w:t>
      </w:r>
    </w:p>
    <w:p w:rsidR="004818E5" w:rsidRDefault="004818E5" w:rsidP="004818E5">
      <w:pPr>
        <w:spacing w:line="520" w:lineRule="exact"/>
        <w:rPr>
          <w:rStyle w:val="NormalCharacter"/>
          <w:sz w:val="24"/>
        </w:rPr>
      </w:pPr>
      <w:r>
        <w:rPr>
          <w:rStyle w:val="NormalCharacter"/>
          <w:sz w:val="24"/>
        </w:rPr>
        <w:t>1</w:t>
      </w:r>
      <w:r>
        <w:rPr>
          <w:rStyle w:val="NormalCharacter"/>
          <w:rFonts w:hint="eastAsia"/>
          <w:sz w:val="24"/>
        </w:rPr>
        <w:t>4</w:t>
      </w:r>
      <w:r>
        <w:rPr>
          <w:rStyle w:val="NormalCharacter"/>
          <w:sz w:val="24"/>
        </w:rPr>
        <w:t>、有三维</w:t>
      </w:r>
      <w:r>
        <w:rPr>
          <w:rStyle w:val="NormalCharacter"/>
          <w:sz w:val="24"/>
        </w:rPr>
        <w:t>ST</w:t>
      </w:r>
      <w:r>
        <w:rPr>
          <w:rStyle w:val="NormalCharacter"/>
          <w:sz w:val="24"/>
        </w:rPr>
        <w:t>段分析、极大值、</w:t>
      </w:r>
      <w:r>
        <w:rPr>
          <w:rStyle w:val="NormalCharacter"/>
          <w:sz w:val="24"/>
        </w:rPr>
        <w:t>SF</w:t>
      </w:r>
      <w:r>
        <w:rPr>
          <w:rStyle w:val="NormalCharacter"/>
          <w:sz w:val="24"/>
        </w:rPr>
        <w:t>段扫描、</w:t>
      </w:r>
      <w:r>
        <w:rPr>
          <w:rStyle w:val="NormalCharacter"/>
          <w:sz w:val="24"/>
        </w:rPr>
        <w:t>ST</w:t>
      </w:r>
      <w:proofErr w:type="gramStart"/>
      <w:r>
        <w:rPr>
          <w:rStyle w:val="NormalCharacter"/>
          <w:sz w:val="24"/>
        </w:rPr>
        <w:t>段趋势</w:t>
      </w:r>
      <w:proofErr w:type="gramEnd"/>
      <w:r>
        <w:rPr>
          <w:rStyle w:val="NormalCharacter"/>
          <w:sz w:val="24"/>
        </w:rPr>
        <w:t>图分析；</w:t>
      </w:r>
    </w:p>
    <w:p w:rsidR="004818E5" w:rsidRDefault="004818E5" w:rsidP="004818E5">
      <w:pPr>
        <w:spacing w:line="520" w:lineRule="exact"/>
        <w:rPr>
          <w:rStyle w:val="NormalCharacter"/>
          <w:sz w:val="24"/>
        </w:rPr>
      </w:pPr>
      <w:r>
        <w:rPr>
          <w:rStyle w:val="NormalCharacter"/>
          <w:sz w:val="24"/>
        </w:rPr>
        <w:t>1</w:t>
      </w:r>
      <w:r>
        <w:rPr>
          <w:rStyle w:val="NormalCharacter"/>
          <w:rFonts w:hint="eastAsia"/>
          <w:sz w:val="24"/>
        </w:rPr>
        <w:t>5</w:t>
      </w:r>
      <w:r>
        <w:rPr>
          <w:rStyle w:val="NormalCharacter"/>
          <w:sz w:val="24"/>
        </w:rPr>
        <w:t>、支持彩色打印；并可单独打印：总报告、列表总结、运动阶段总结、</w:t>
      </w:r>
      <w:r>
        <w:rPr>
          <w:rStyle w:val="NormalCharacter"/>
          <w:sz w:val="24"/>
        </w:rPr>
        <w:t>ST</w:t>
      </w:r>
      <w:r>
        <w:rPr>
          <w:rStyle w:val="NormalCharacter"/>
          <w:sz w:val="24"/>
        </w:rPr>
        <w:t>段报告、趋势报告、</w:t>
      </w:r>
      <w:r>
        <w:rPr>
          <w:rStyle w:val="NormalCharacter"/>
          <w:sz w:val="24"/>
        </w:rPr>
        <w:t>ST/</w:t>
      </w:r>
      <w:proofErr w:type="spellStart"/>
      <w:r>
        <w:rPr>
          <w:rStyle w:val="NormalCharacter"/>
          <w:sz w:val="24"/>
        </w:rPr>
        <w:t>HRLoop</w:t>
      </w:r>
      <w:proofErr w:type="spellEnd"/>
      <w:r>
        <w:rPr>
          <w:rStyle w:val="NormalCharacter"/>
          <w:sz w:val="24"/>
        </w:rPr>
        <w:t>报告、心率恢复报告；</w:t>
      </w:r>
    </w:p>
    <w:p w:rsidR="004818E5" w:rsidRDefault="004818E5" w:rsidP="004818E5">
      <w:pPr>
        <w:spacing w:line="520" w:lineRule="exact"/>
        <w:rPr>
          <w:rStyle w:val="NormalCharacter"/>
          <w:sz w:val="24"/>
        </w:rPr>
      </w:pPr>
      <w:r>
        <w:rPr>
          <w:rStyle w:val="NormalCharacter"/>
          <w:sz w:val="24"/>
        </w:rPr>
        <w:t>1</w:t>
      </w:r>
      <w:r>
        <w:rPr>
          <w:rStyle w:val="NormalCharacter"/>
          <w:rFonts w:hint="eastAsia"/>
          <w:sz w:val="24"/>
        </w:rPr>
        <w:t>6</w:t>
      </w:r>
      <w:r>
        <w:rPr>
          <w:rStyle w:val="NormalCharacter"/>
          <w:sz w:val="24"/>
        </w:rPr>
        <w:t>、可对每个波形进行编辑（如：室早、房早、伪差）；</w:t>
      </w:r>
    </w:p>
    <w:p w:rsidR="004818E5" w:rsidRDefault="004818E5" w:rsidP="004818E5">
      <w:pPr>
        <w:spacing w:line="520" w:lineRule="exact"/>
        <w:rPr>
          <w:rStyle w:val="NormalCharacter"/>
          <w:sz w:val="24"/>
        </w:rPr>
      </w:pPr>
      <w:r>
        <w:rPr>
          <w:rStyle w:val="NormalCharacter"/>
          <w:sz w:val="24"/>
        </w:rPr>
        <w:t>1</w:t>
      </w:r>
      <w:r>
        <w:rPr>
          <w:rStyle w:val="NormalCharacter"/>
          <w:rFonts w:hint="eastAsia"/>
          <w:sz w:val="24"/>
        </w:rPr>
        <w:t>7</w:t>
      </w:r>
      <w:r>
        <w:rPr>
          <w:rStyle w:val="NormalCharacter"/>
          <w:sz w:val="24"/>
        </w:rPr>
        <w:t>、具有标尺测量功能，可测量振幅、时间、心率；</w:t>
      </w:r>
    </w:p>
    <w:p w:rsidR="004818E5" w:rsidRDefault="004818E5" w:rsidP="004818E5">
      <w:pPr>
        <w:spacing w:line="520" w:lineRule="exact"/>
        <w:rPr>
          <w:rStyle w:val="NormalCharacter"/>
          <w:color w:val="000000"/>
          <w:sz w:val="24"/>
        </w:rPr>
      </w:pPr>
      <w:r>
        <w:rPr>
          <w:rStyle w:val="NormalCharacter"/>
          <w:sz w:val="24"/>
        </w:rPr>
        <w:t>1</w:t>
      </w:r>
      <w:r>
        <w:rPr>
          <w:rStyle w:val="NormalCharacter"/>
          <w:rFonts w:hint="eastAsia"/>
          <w:sz w:val="24"/>
        </w:rPr>
        <w:t>8</w:t>
      </w:r>
      <w:r>
        <w:rPr>
          <w:rStyle w:val="NormalCharacter"/>
          <w:sz w:val="24"/>
        </w:rPr>
        <w:t>、</w:t>
      </w:r>
      <w:r>
        <w:rPr>
          <w:rStyle w:val="NormalCharacter"/>
          <w:color w:val="000000"/>
          <w:sz w:val="24"/>
        </w:rPr>
        <w:t>运动中可对患者信息、滤波器、心率计算导联进行修改；</w:t>
      </w:r>
    </w:p>
    <w:p w:rsidR="004818E5" w:rsidRDefault="004818E5" w:rsidP="004818E5">
      <w:pPr>
        <w:spacing w:line="520" w:lineRule="exact"/>
        <w:rPr>
          <w:rStyle w:val="NormalCharacter"/>
          <w:sz w:val="24"/>
        </w:rPr>
      </w:pPr>
      <w:r>
        <w:rPr>
          <w:rStyle w:val="NormalCharacter"/>
          <w:rFonts w:hint="eastAsia"/>
          <w:sz w:val="24"/>
        </w:rPr>
        <w:lastRenderedPageBreak/>
        <w:t>19</w:t>
      </w:r>
      <w:r>
        <w:rPr>
          <w:rStyle w:val="NormalCharacter"/>
          <w:sz w:val="24"/>
        </w:rPr>
        <w:t>、支持</w:t>
      </w:r>
      <w:r>
        <w:rPr>
          <w:rStyle w:val="NormalCharacter"/>
          <w:sz w:val="24"/>
        </w:rPr>
        <w:t>BMP</w:t>
      </w:r>
      <w:r>
        <w:rPr>
          <w:rStyle w:val="NormalCharacter"/>
          <w:sz w:val="24"/>
        </w:rPr>
        <w:t>格式自定义报告抬头；</w:t>
      </w:r>
    </w:p>
    <w:p w:rsidR="004818E5" w:rsidRDefault="004818E5" w:rsidP="004818E5">
      <w:pPr>
        <w:spacing w:line="520" w:lineRule="exact"/>
        <w:ind w:leftChars="7" w:left="15"/>
        <w:rPr>
          <w:rStyle w:val="NormalCharacter"/>
          <w:bCs/>
          <w:sz w:val="24"/>
        </w:rPr>
      </w:pPr>
      <w:r>
        <w:rPr>
          <w:rStyle w:val="NormalCharacter"/>
          <w:sz w:val="24"/>
        </w:rPr>
        <w:t>2</w:t>
      </w:r>
      <w:r>
        <w:rPr>
          <w:rStyle w:val="NormalCharacter"/>
          <w:rFonts w:hint="eastAsia"/>
          <w:sz w:val="24"/>
        </w:rPr>
        <w:t>0</w:t>
      </w:r>
      <w:r>
        <w:rPr>
          <w:rStyle w:val="NormalCharacter"/>
          <w:sz w:val="24"/>
        </w:rPr>
        <w:t>、</w:t>
      </w:r>
      <w:r>
        <w:rPr>
          <w:rStyle w:val="NormalCharacter"/>
          <w:bCs/>
          <w:sz w:val="24"/>
        </w:rPr>
        <w:t>可使用图片的方式自定义总报告抬头，多种总报告格式供医师选择：列表</w:t>
      </w:r>
      <w:r>
        <w:rPr>
          <w:rStyle w:val="NormalCharacter"/>
          <w:bCs/>
          <w:sz w:val="24"/>
        </w:rPr>
        <w:t>+</w:t>
      </w:r>
      <w:r>
        <w:rPr>
          <w:rStyle w:val="NormalCharacter"/>
          <w:bCs/>
          <w:sz w:val="24"/>
        </w:rPr>
        <w:t>图形</w:t>
      </w:r>
      <w:r>
        <w:rPr>
          <w:rStyle w:val="NormalCharacter"/>
          <w:bCs/>
          <w:sz w:val="24"/>
        </w:rPr>
        <w:t>+</w:t>
      </w:r>
      <w:r>
        <w:rPr>
          <w:rStyle w:val="NormalCharacter"/>
          <w:bCs/>
          <w:sz w:val="24"/>
        </w:rPr>
        <w:t>结论；列表</w:t>
      </w:r>
      <w:r>
        <w:rPr>
          <w:rStyle w:val="NormalCharacter"/>
          <w:bCs/>
          <w:sz w:val="24"/>
        </w:rPr>
        <w:t>+</w:t>
      </w:r>
      <w:r>
        <w:rPr>
          <w:rStyle w:val="NormalCharacter"/>
          <w:bCs/>
          <w:sz w:val="24"/>
        </w:rPr>
        <w:t>结论；只包含结论；图形</w:t>
      </w:r>
      <w:r>
        <w:rPr>
          <w:rStyle w:val="NormalCharacter"/>
          <w:bCs/>
          <w:sz w:val="24"/>
        </w:rPr>
        <w:t>+</w:t>
      </w:r>
      <w:r>
        <w:rPr>
          <w:rStyle w:val="NormalCharacter"/>
          <w:bCs/>
          <w:sz w:val="24"/>
        </w:rPr>
        <w:t>结论等等；</w:t>
      </w:r>
    </w:p>
    <w:p w:rsidR="004818E5" w:rsidRDefault="004818E5" w:rsidP="004818E5">
      <w:pPr>
        <w:spacing w:line="520" w:lineRule="exact"/>
        <w:ind w:leftChars="7" w:left="15"/>
        <w:rPr>
          <w:rStyle w:val="NormalCharacter"/>
          <w:sz w:val="24"/>
        </w:rPr>
      </w:pPr>
      <w:r>
        <w:rPr>
          <w:rStyle w:val="NormalCharacter"/>
          <w:sz w:val="24"/>
        </w:rPr>
        <w:t>2</w:t>
      </w:r>
      <w:r>
        <w:rPr>
          <w:rStyle w:val="NormalCharacter"/>
          <w:rFonts w:hint="eastAsia"/>
          <w:sz w:val="24"/>
        </w:rPr>
        <w:t>1</w:t>
      </w:r>
      <w:r>
        <w:rPr>
          <w:rStyle w:val="NormalCharacter"/>
          <w:sz w:val="24"/>
        </w:rPr>
        <w:t>、</w:t>
      </w:r>
      <w:r>
        <w:rPr>
          <w:rStyle w:val="NormalCharacter"/>
          <w:color w:val="000000"/>
          <w:sz w:val="24"/>
        </w:rPr>
        <w:t>完善的病例数据库管理系统，医生可以很方便的对病例数据库进行查询、排序、更改等操作，更可以输出精美的病例数据库报表；</w:t>
      </w:r>
    </w:p>
    <w:p w:rsidR="004818E5" w:rsidRDefault="004818E5" w:rsidP="004818E5">
      <w:pPr>
        <w:spacing w:line="520" w:lineRule="exact"/>
        <w:rPr>
          <w:rStyle w:val="NormalCharacter"/>
          <w:color w:val="000000"/>
          <w:sz w:val="24"/>
        </w:rPr>
      </w:pPr>
      <w:r>
        <w:rPr>
          <w:rStyle w:val="NormalCharacter"/>
          <w:color w:val="000000"/>
          <w:sz w:val="24"/>
        </w:rPr>
        <w:t>2</w:t>
      </w:r>
      <w:r>
        <w:rPr>
          <w:rStyle w:val="NormalCharacter"/>
          <w:rFonts w:hint="eastAsia"/>
          <w:color w:val="000000"/>
          <w:sz w:val="24"/>
        </w:rPr>
        <w:t>2</w:t>
      </w:r>
      <w:r>
        <w:rPr>
          <w:rStyle w:val="NormalCharacter"/>
          <w:color w:val="000000"/>
          <w:sz w:val="24"/>
        </w:rPr>
        <w:t>、</w:t>
      </w:r>
      <w:r>
        <w:rPr>
          <w:rStyle w:val="NormalCharacter"/>
          <w:rFonts w:hint="eastAsia"/>
          <w:color w:val="000000"/>
          <w:sz w:val="24"/>
        </w:rPr>
        <w:t>可对</w:t>
      </w:r>
      <w:r>
        <w:rPr>
          <w:rStyle w:val="NormalCharacter"/>
          <w:color w:val="000000"/>
          <w:sz w:val="24"/>
        </w:rPr>
        <w:t>成人模式、平衡模式、儿童模式</w:t>
      </w:r>
      <w:r>
        <w:rPr>
          <w:rStyle w:val="NormalCharacter"/>
          <w:rFonts w:hint="eastAsia"/>
          <w:color w:val="000000"/>
          <w:sz w:val="24"/>
        </w:rPr>
        <w:t>进行设置</w:t>
      </w:r>
      <w:r>
        <w:rPr>
          <w:rStyle w:val="NormalCharacter"/>
          <w:color w:val="000000"/>
          <w:sz w:val="24"/>
        </w:rPr>
        <w:t>；</w:t>
      </w:r>
    </w:p>
    <w:p w:rsidR="004818E5" w:rsidRDefault="004818E5" w:rsidP="004818E5">
      <w:pPr>
        <w:spacing w:line="520" w:lineRule="exact"/>
        <w:rPr>
          <w:rStyle w:val="NormalCharacter"/>
          <w:color w:val="000000"/>
          <w:sz w:val="24"/>
        </w:rPr>
      </w:pPr>
      <w:r>
        <w:rPr>
          <w:rStyle w:val="NormalCharacter"/>
          <w:color w:val="000000"/>
          <w:sz w:val="24"/>
        </w:rPr>
        <w:t>2</w:t>
      </w:r>
      <w:r>
        <w:rPr>
          <w:rStyle w:val="NormalCharacter"/>
          <w:rFonts w:hint="eastAsia"/>
          <w:color w:val="000000"/>
          <w:sz w:val="24"/>
        </w:rPr>
        <w:t>3</w:t>
      </w:r>
      <w:r>
        <w:rPr>
          <w:rStyle w:val="NormalCharacter"/>
          <w:color w:val="000000"/>
          <w:sz w:val="24"/>
        </w:rPr>
        <w:t>、</w:t>
      </w:r>
      <w:r>
        <w:rPr>
          <w:rStyle w:val="NormalCharacter"/>
          <w:sz w:val="24"/>
        </w:rPr>
        <w:t>医生电子签名，可录入实际笔迹；</w:t>
      </w:r>
    </w:p>
    <w:p w:rsidR="004818E5" w:rsidRDefault="004818E5" w:rsidP="004818E5">
      <w:pPr>
        <w:spacing w:line="520" w:lineRule="exact"/>
        <w:ind w:left="600" w:hangingChars="250" w:hanging="600"/>
        <w:rPr>
          <w:rStyle w:val="NormalCharacter"/>
          <w:color w:val="000000"/>
          <w:sz w:val="24"/>
        </w:rPr>
      </w:pPr>
      <w:r>
        <w:rPr>
          <w:rStyle w:val="NormalCharacter"/>
          <w:color w:val="000000"/>
          <w:sz w:val="24"/>
        </w:rPr>
        <w:t>2</w:t>
      </w:r>
      <w:r>
        <w:rPr>
          <w:rStyle w:val="NormalCharacter"/>
          <w:rFonts w:hint="eastAsia"/>
          <w:color w:val="000000"/>
          <w:sz w:val="24"/>
        </w:rPr>
        <w:t>4</w:t>
      </w:r>
      <w:r>
        <w:rPr>
          <w:rStyle w:val="NormalCharacter"/>
          <w:color w:val="000000"/>
          <w:sz w:val="24"/>
        </w:rPr>
        <w:t>、</w:t>
      </w:r>
      <w:r>
        <w:rPr>
          <w:rStyle w:val="NormalCharacter"/>
          <w:rFonts w:hint="eastAsia"/>
          <w:sz w:val="24"/>
        </w:rPr>
        <w:t>频响范围：</w:t>
      </w:r>
      <w:r>
        <w:rPr>
          <w:rStyle w:val="NormalCharacter"/>
          <w:rFonts w:hint="eastAsia"/>
          <w:sz w:val="24"/>
        </w:rPr>
        <w:t>0.05-500Hz</w:t>
      </w:r>
      <w:r>
        <w:rPr>
          <w:rStyle w:val="NormalCharacter"/>
          <w:rFonts w:hint="eastAsia"/>
          <w:sz w:val="24"/>
        </w:rPr>
        <w:t>；</w:t>
      </w:r>
      <w:r>
        <w:rPr>
          <w:rStyle w:val="NormalCharacter"/>
          <w:rFonts w:hint="eastAsia"/>
          <w:color w:val="000000"/>
          <w:sz w:val="24"/>
        </w:rPr>
        <w:t>提供注册证附件证明。</w:t>
      </w:r>
    </w:p>
    <w:p w:rsidR="004818E5" w:rsidRDefault="004818E5" w:rsidP="004818E5">
      <w:pPr>
        <w:spacing w:line="520" w:lineRule="exact"/>
        <w:ind w:left="600" w:hangingChars="250" w:hanging="600"/>
        <w:rPr>
          <w:rStyle w:val="NormalCharacter"/>
          <w:color w:val="000000"/>
          <w:sz w:val="24"/>
        </w:rPr>
      </w:pPr>
      <w:r>
        <w:rPr>
          <w:rStyle w:val="NormalCharacter"/>
          <w:color w:val="000000"/>
          <w:sz w:val="24"/>
        </w:rPr>
        <w:t>2</w:t>
      </w:r>
      <w:r>
        <w:rPr>
          <w:rStyle w:val="NormalCharacter"/>
          <w:rFonts w:hint="eastAsia"/>
          <w:color w:val="000000"/>
          <w:sz w:val="24"/>
        </w:rPr>
        <w:t>5</w:t>
      </w:r>
      <w:r>
        <w:rPr>
          <w:rStyle w:val="NormalCharacter"/>
          <w:color w:val="000000"/>
          <w:sz w:val="24"/>
        </w:rPr>
        <w:t>、速度：</w:t>
      </w:r>
      <w:r>
        <w:rPr>
          <w:rStyle w:val="NormalCharacter"/>
          <w:color w:val="000000"/>
          <w:sz w:val="24"/>
        </w:rPr>
        <w:t>0-24 Km/h</w:t>
      </w:r>
      <w:r>
        <w:rPr>
          <w:rStyle w:val="NormalCharacter"/>
          <w:color w:val="000000"/>
          <w:sz w:val="24"/>
        </w:rPr>
        <w:t>；坡度：</w:t>
      </w:r>
      <w:r>
        <w:rPr>
          <w:rStyle w:val="NormalCharacter"/>
          <w:color w:val="000000"/>
          <w:sz w:val="24"/>
        </w:rPr>
        <w:t>0</w:t>
      </w:r>
      <w:r>
        <w:rPr>
          <w:rStyle w:val="NormalCharacter"/>
          <w:rFonts w:hint="eastAsia"/>
          <w:color w:val="000000"/>
          <w:sz w:val="24"/>
        </w:rPr>
        <w:t>%</w:t>
      </w:r>
      <w:r>
        <w:rPr>
          <w:rStyle w:val="NormalCharacter"/>
          <w:color w:val="000000"/>
          <w:sz w:val="24"/>
        </w:rPr>
        <w:t>-25%</w:t>
      </w:r>
      <w:r>
        <w:rPr>
          <w:rStyle w:val="NormalCharacter"/>
          <w:rFonts w:hint="eastAsia"/>
          <w:color w:val="000000"/>
          <w:sz w:val="24"/>
        </w:rPr>
        <w:t>；提供注册证附件证明。</w:t>
      </w:r>
    </w:p>
    <w:p w:rsidR="004818E5" w:rsidRDefault="004818E5" w:rsidP="004818E5">
      <w:pPr>
        <w:spacing w:line="520" w:lineRule="exact"/>
        <w:rPr>
          <w:rStyle w:val="NormalCharacter"/>
          <w:color w:val="000000"/>
          <w:sz w:val="24"/>
        </w:rPr>
      </w:pPr>
      <w:r>
        <w:rPr>
          <w:rStyle w:val="NormalCharacter"/>
          <w:rFonts w:hint="eastAsia"/>
          <w:color w:val="000000"/>
          <w:sz w:val="24"/>
        </w:rPr>
        <w:t>26</w:t>
      </w:r>
      <w:r>
        <w:rPr>
          <w:rStyle w:val="NormalCharacter"/>
          <w:color w:val="000000"/>
          <w:sz w:val="24"/>
        </w:rPr>
        <w:t>、不同的心律失常和伪差用不同的颜色显示。医生也可以根据自己的观察自行设置伪差，去除伪差后系统自动重新分析</w:t>
      </w:r>
      <w:r>
        <w:rPr>
          <w:rStyle w:val="NormalCharacter"/>
          <w:color w:val="000000"/>
          <w:sz w:val="24"/>
        </w:rPr>
        <w:t>ST</w:t>
      </w:r>
      <w:r>
        <w:rPr>
          <w:rStyle w:val="NormalCharacter"/>
          <w:color w:val="000000"/>
          <w:sz w:val="24"/>
        </w:rPr>
        <w:t>段；</w:t>
      </w:r>
    </w:p>
    <w:p w:rsidR="004818E5" w:rsidRDefault="004818E5" w:rsidP="004818E5">
      <w:pPr>
        <w:spacing w:line="520" w:lineRule="exact"/>
        <w:rPr>
          <w:rStyle w:val="NormalCharacter"/>
          <w:color w:val="000000"/>
          <w:sz w:val="24"/>
        </w:rPr>
      </w:pPr>
      <w:r>
        <w:rPr>
          <w:rStyle w:val="NormalCharacter"/>
          <w:rFonts w:hint="eastAsia"/>
          <w:color w:val="000000"/>
          <w:sz w:val="24"/>
        </w:rPr>
        <w:t>27</w:t>
      </w:r>
      <w:r>
        <w:rPr>
          <w:rStyle w:val="NormalCharacter"/>
          <w:rFonts w:hint="eastAsia"/>
          <w:color w:val="000000"/>
          <w:sz w:val="24"/>
        </w:rPr>
        <w:t>、</w:t>
      </w:r>
      <w:r>
        <w:rPr>
          <w:rStyle w:val="NormalCharacter"/>
          <w:color w:val="000000"/>
          <w:sz w:val="24"/>
        </w:rPr>
        <w:t>跑台屏幕显示功能：可显示速度、坡度、心率、距离，状态、时间；</w:t>
      </w:r>
    </w:p>
    <w:p w:rsidR="004818E5" w:rsidRDefault="004818E5" w:rsidP="004818E5">
      <w:pPr>
        <w:spacing w:line="520" w:lineRule="exact"/>
        <w:rPr>
          <w:rStyle w:val="NormalCharacter"/>
          <w:color w:val="000000"/>
          <w:sz w:val="24"/>
        </w:rPr>
      </w:pPr>
      <w:r>
        <w:rPr>
          <w:rStyle w:val="NormalCharacter"/>
          <w:rFonts w:hint="eastAsia"/>
          <w:color w:val="000000"/>
          <w:sz w:val="24"/>
        </w:rPr>
        <w:t>28</w:t>
      </w:r>
      <w:r>
        <w:rPr>
          <w:rStyle w:val="NormalCharacter"/>
          <w:color w:val="000000"/>
          <w:sz w:val="24"/>
        </w:rPr>
        <w:t>、跑台具备主动安全</w:t>
      </w:r>
      <w:proofErr w:type="gramStart"/>
      <w:r>
        <w:rPr>
          <w:rStyle w:val="NormalCharacter"/>
          <w:color w:val="000000"/>
          <w:sz w:val="24"/>
        </w:rPr>
        <w:t>锁保护</w:t>
      </w:r>
      <w:proofErr w:type="gramEnd"/>
      <w:r>
        <w:rPr>
          <w:rStyle w:val="NormalCharacter"/>
          <w:color w:val="000000"/>
          <w:sz w:val="24"/>
        </w:rPr>
        <w:t>及被动安全</w:t>
      </w:r>
      <w:proofErr w:type="gramStart"/>
      <w:r>
        <w:rPr>
          <w:rStyle w:val="NormalCharacter"/>
          <w:color w:val="000000"/>
          <w:sz w:val="24"/>
        </w:rPr>
        <w:t>锁保护</w:t>
      </w:r>
      <w:proofErr w:type="gramEnd"/>
      <w:r>
        <w:rPr>
          <w:rStyle w:val="NormalCharacter"/>
          <w:color w:val="000000"/>
          <w:sz w:val="24"/>
        </w:rPr>
        <w:t>功能；</w:t>
      </w:r>
    </w:p>
    <w:p w:rsidR="004818E5" w:rsidRDefault="004818E5" w:rsidP="004818E5">
      <w:pPr>
        <w:spacing w:line="520" w:lineRule="exact"/>
        <w:rPr>
          <w:rStyle w:val="NormalCharacter"/>
          <w:color w:val="000000"/>
          <w:sz w:val="24"/>
        </w:rPr>
      </w:pPr>
      <w:r>
        <w:rPr>
          <w:rStyle w:val="NormalCharacter"/>
          <w:rFonts w:hint="eastAsia"/>
          <w:color w:val="000000"/>
          <w:sz w:val="24"/>
        </w:rPr>
        <w:t>29</w:t>
      </w:r>
      <w:r>
        <w:rPr>
          <w:rStyle w:val="NormalCharacter"/>
          <w:color w:val="000000"/>
          <w:sz w:val="24"/>
        </w:rPr>
        <w:t>、</w:t>
      </w:r>
      <w:r>
        <w:rPr>
          <w:rStyle w:val="NormalCharacter"/>
          <w:color w:val="000000"/>
          <w:sz w:val="24"/>
        </w:rPr>
        <w:t> </w:t>
      </w:r>
      <w:r>
        <w:rPr>
          <w:rStyle w:val="NormalCharacter"/>
          <w:color w:val="000000"/>
          <w:sz w:val="24"/>
        </w:rPr>
        <w:t>采用</w:t>
      </w:r>
      <w:proofErr w:type="gramStart"/>
      <w:r>
        <w:rPr>
          <w:rStyle w:val="NormalCharacter"/>
          <w:color w:val="000000"/>
          <w:sz w:val="24"/>
        </w:rPr>
        <w:t>履带保直技术</w:t>
      </w:r>
      <w:proofErr w:type="gramEnd"/>
      <w:r>
        <w:rPr>
          <w:rStyle w:val="NormalCharacter"/>
          <w:color w:val="000000"/>
          <w:sz w:val="24"/>
        </w:rPr>
        <w:t>，无须定期校正，永不跑偏；</w:t>
      </w:r>
    </w:p>
    <w:p w:rsidR="004818E5" w:rsidRDefault="004818E5" w:rsidP="004818E5">
      <w:pPr>
        <w:spacing w:line="520" w:lineRule="exact"/>
        <w:rPr>
          <w:rStyle w:val="NormalCharacter"/>
          <w:color w:val="000000"/>
          <w:sz w:val="24"/>
        </w:rPr>
      </w:pPr>
      <w:r>
        <w:rPr>
          <w:rStyle w:val="NormalCharacter"/>
          <w:rFonts w:hint="eastAsia"/>
          <w:color w:val="000000"/>
          <w:sz w:val="24"/>
        </w:rPr>
        <w:t>30</w:t>
      </w:r>
      <w:r>
        <w:rPr>
          <w:rStyle w:val="NormalCharacter"/>
          <w:color w:val="000000"/>
          <w:sz w:val="24"/>
        </w:rPr>
        <w:t>、马达：使用静音马达；</w:t>
      </w:r>
    </w:p>
    <w:p w:rsidR="004818E5" w:rsidRDefault="004818E5" w:rsidP="004818E5">
      <w:pPr>
        <w:spacing w:line="520" w:lineRule="exact"/>
        <w:rPr>
          <w:rStyle w:val="NormalCharacter"/>
          <w:color w:val="000000"/>
          <w:sz w:val="24"/>
        </w:rPr>
      </w:pPr>
      <w:r>
        <w:rPr>
          <w:rStyle w:val="NormalCharacter"/>
          <w:rFonts w:hint="eastAsia"/>
          <w:color w:val="000000"/>
          <w:sz w:val="24"/>
        </w:rPr>
        <w:t>31</w:t>
      </w:r>
      <w:r>
        <w:rPr>
          <w:rStyle w:val="NormalCharacter"/>
          <w:rFonts w:hint="eastAsia"/>
          <w:color w:val="000000"/>
          <w:sz w:val="24"/>
        </w:rPr>
        <w:t>、</w:t>
      </w:r>
      <w:r>
        <w:rPr>
          <w:rFonts w:ascii="宋体" w:hAnsi="宋体" w:hint="eastAsia"/>
          <w:sz w:val="24"/>
        </w:rPr>
        <w:t>必需与院内现有心电网络管理系统对接，对接费含在报价内。</w:t>
      </w:r>
    </w:p>
    <w:p w:rsidR="00735C9A" w:rsidRPr="004818E5" w:rsidRDefault="00735C9A">
      <w:bookmarkStart w:id="0" w:name="_GoBack"/>
      <w:bookmarkEnd w:id="0"/>
    </w:p>
    <w:sectPr w:rsidR="00735C9A" w:rsidRPr="00481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C87" w:rsidRDefault="00E83C87" w:rsidP="004818E5">
      <w:r>
        <w:separator/>
      </w:r>
    </w:p>
  </w:endnote>
  <w:endnote w:type="continuationSeparator" w:id="0">
    <w:p w:rsidR="00E83C87" w:rsidRDefault="00E83C87" w:rsidP="0048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C87" w:rsidRDefault="00E83C87" w:rsidP="004818E5">
      <w:r>
        <w:separator/>
      </w:r>
    </w:p>
  </w:footnote>
  <w:footnote w:type="continuationSeparator" w:id="0">
    <w:p w:rsidR="00E83C87" w:rsidRDefault="00E83C87" w:rsidP="00481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02"/>
    <w:rsid w:val="004818E5"/>
    <w:rsid w:val="00735C9A"/>
    <w:rsid w:val="00893402"/>
    <w:rsid w:val="00E8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8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8E5"/>
    <w:rPr>
      <w:sz w:val="18"/>
      <w:szCs w:val="18"/>
    </w:rPr>
  </w:style>
  <w:style w:type="character" w:customStyle="1" w:styleId="NormalCharacter">
    <w:name w:val="NormalCharacter"/>
    <w:semiHidden/>
    <w:qFormat/>
    <w:rsid w:val="00481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8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8E5"/>
    <w:rPr>
      <w:sz w:val="18"/>
      <w:szCs w:val="18"/>
    </w:rPr>
  </w:style>
  <w:style w:type="character" w:customStyle="1" w:styleId="NormalCharacter">
    <w:name w:val="NormalCharacter"/>
    <w:semiHidden/>
    <w:qFormat/>
    <w:rsid w:val="00481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2024-06-15T07:32:00Z</dcterms:created>
  <dcterms:modified xsi:type="dcterms:W3CDTF">2024-06-15T07:32:00Z</dcterms:modified>
</cp:coreProperties>
</file>