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32832" w14:textId="10BFAD08" w:rsidR="006D4634" w:rsidRPr="006D4634" w:rsidRDefault="006D4634" w:rsidP="006D4634">
      <w:pP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</w:pPr>
      <w:r w:rsidRPr="006D4634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附件1：</w:t>
      </w:r>
    </w:p>
    <w:p w14:paraId="245DC18F" w14:textId="5BBE1D4B" w:rsidR="006D4634" w:rsidRPr="006D4634" w:rsidRDefault="006D4634" w:rsidP="006D4634">
      <w:pPr>
        <w:jc w:val="center"/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</w:pPr>
      <w:bookmarkStart w:id="0" w:name="OLE_LINK1"/>
      <w:bookmarkStart w:id="1" w:name="OLE_LINK2"/>
      <w:r w:rsidRPr="006D4634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护理各类训练模型</w:t>
      </w:r>
      <w:bookmarkEnd w:id="0"/>
      <w:bookmarkEnd w:id="1"/>
      <w:r w:rsidRPr="006D4634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项目需求</w:t>
      </w:r>
    </w:p>
    <w:p w14:paraId="0EEB00EC" w14:textId="39A8CD8F" w:rsidR="009612B1" w:rsidRPr="006D4634" w:rsidRDefault="006D4634" w:rsidP="006D4634">
      <w:pPr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</w:pPr>
      <w:r w:rsidRPr="006D4634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一、</w:t>
      </w:r>
      <w:r w:rsidR="00AC49E3" w:rsidRPr="006D4634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高级全功能护理训练模拟人（女性）参数</w:t>
      </w:r>
    </w:p>
    <w:p w14:paraId="29836BE7" w14:textId="77777777" w:rsidR="009612B1" w:rsidRDefault="00AC49E3">
      <w:pPr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产品特点：</w:t>
      </w:r>
    </w:p>
    <w:p w14:paraId="02988CB5" w14:textId="77777777" w:rsidR="009612B1" w:rsidRDefault="00AC49E3">
      <w:pPr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、模拟人形象逼真、结构标准、经久耐用的特点。</w:t>
      </w:r>
    </w:p>
    <w:p w14:paraId="31FAE7E3" w14:textId="77777777" w:rsidR="009612B1" w:rsidRDefault="00AC49E3">
      <w:pPr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四肢关节可活动，可实现多种体位，可实现血压测量、手部及手臂静脉穿刺训练，三角肌可进行皮下注射、股外侧肌内注射、臀部肌内注射。</w:t>
      </w:r>
    </w:p>
    <w:p w14:paraId="1F8FE71A" w14:textId="77777777" w:rsidR="009612B1" w:rsidRDefault="00AC49E3">
      <w:pPr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四肢关节逼真，四肢关节左右弯曲、旋转、上下活动、躯干部可前倾，可坐轮椅。</w:t>
      </w:r>
    </w:p>
    <w:p w14:paraId="3134DA67" w14:textId="77777777" w:rsidR="009612B1" w:rsidRDefault="00AC49E3">
      <w:pPr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模拟人可进行吸痰法、氧气吸入法、口鼻饲法、心肺复苏，可进行整体护理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: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擦洗、穿换衣服、冷热疗法。</w:t>
      </w:r>
    </w:p>
    <w:p w14:paraId="7CCCDC3B" w14:textId="77777777" w:rsidR="009612B1" w:rsidRDefault="00AC49E3">
      <w:pPr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模拟人具有女外生殖器的会阴，大腿可处于外展位、可进行女性导尿、灌肠操作，当导尿管插入尿道，通过尿道括约肌进入膀胱时，有真实的阻力与压力。</w:t>
      </w:r>
    </w:p>
    <w:p w14:paraId="6DC3EFA1" w14:textId="77777777" w:rsidR="009612B1" w:rsidRDefault="00AC49E3">
      <w:pPr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采用的材料环保、耐磨损、抗腐蚀，表面易清洁。</w:t>
      </w:r>
    </w:p>
    <w:p w14:paraId="748D496C" w14:textId="77777777" w:rsidR="009612B1" w:rsidRDefault="00AC49E3">
      <w:pPr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模拟人体表特征明显，各解剖位置准确。</w:t>
      </w:r>
    </w:p>
    <w:p w14:paraId="77785165" w14:textId="77777777" w:rsidR="006D4634" w:rsidRDefault="00AC49E3" w:rsidP="006D4634">
      <w:pPr>
        <w:ind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材料符合医疗标准，无毒无害。</w:t>
      </w:r>
    </w:p>
    <w:p w14:paraId="5E94059C" w14:textId="5DD79716" w:rsidR="009612B1" w:rsidRPr="006D4634" w:rsidRDefault="006D4634" w:rsidP="006D4634">
      <w:pPr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</w:pPr>
      <w:r w:rsidRPr="006D4634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二、</w:t>
      </w:r>
      <w:r w:rsidR="00AC49E3" w:rsidRPr="006D4634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心肺复苏模拟全人参数</w:t>
      </w:r>
    </w:p>
    <w:p w14:paraId="376B18E8" w14:textId="77777777" w:rsidR="009612B1" w:rsidRDefault="00AC49E3">
      <w:pPr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产品特点：</w:t>
      </w:r>
    </w:p>
    <w:p w14:paraId="6557C628" w14:textId="77777777" w:rsidR="009612B1" w:rsidRDefault="00AC49E3">
      <w:pPr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、模拟人体设计采用环保、耐用材料制作，模拟真实成人身体结构，包括头颈部、躯干和四肢。具有明显的解剖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标志，如胸骨、肋弓等，便于学生进行准确的按压操作。</w:t>
      </w:r>
    </w:p>
    <w:p w14:paraId="6512D1B3" w14:textId="77777777" w:rsidR="009612B1" w:rsidRDefault="00AC49E3">
      <w:pPr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、支持标准的气道开放、人工呼吸和胸外按压操作。按压区域设有反馈机制，可指示按压位置是否正确。可模拟心跳骤停状态，通过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CPR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操作可恢复“生命体征”。</w:t>
      </w:r>
    </w:p>
    <w:p w14:paraId="18285309" w14:textId="77777777" w:rsidR="009612B1" w:rsidRDefault="00AC49E3">
      <w:pPr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、内置评估系统，可记录并显示按压次数、按压深度、按压频率等关键参数。提供语音提示功能，指导学生进行正确的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CPR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操作。可通过指示灯或显示屏显示操作结果，如成功、失败或需改进。</w:t>
      </w:r>
    </w:p>
    <w:p w14:paraId="2FF7F1C5" w14:textId="77777777" w:rsidR="009612B1" w:rsidRDefault="00AC49E3">
      <w:pPr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、设计轻便，易于携带和存储，适合各种教学场景。材质耐用，可承受多次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CPR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操作而不变形或损坏。</w:t>
      </w:r>
    </w:p>
    <w:p w14:paraId="0DA87B57" w14:textId="77777777" w:rsidR="009612B1" w:rsidRDefault="00AC49E3">
      <w:pPr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、使用内置电池供电，支持长时间使用。配备充电器，方便充电和维护。</w:t>
      </w:r>
    </w:p>
    <w:p w14:paraId="7968F797" w14:textId="77777777" w:rsidR="009612B1" w:rsidRDefault="00AC49E3">
      <w:pPr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、可选配无线遥控器，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方便教师远程控制模拟人的状态。</w:t>
      </w:r>
    </w:p>
    <w:p w14:paraId="772FAF39" w14:textId="77777777" w:rsidR="009612B1" w:rsidRDefault="00AC49E3">
      <w:pPr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提供可更换的面皮和肺气袋，便于清洁和维护。</w:t>
      </w:r>
    </w:p>
    <w:p w14:paraId="5EF2FF48" w14:textId="77777777" w:rsidR="006D4634" w:rsidRDefault="00AC49E3" w:rsidP="006D4634">
      <w:pPr>
        <w:ind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、附带详细的产品使用说明书和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CPR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操作指南。提供教学视频或在线教程，帮助学生更好地掌握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CPR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技能。</w:t>
      </w:r>
    </w:p>
    <w:p w14:paraId="0F88A8C7" w14:textId="2B384666" w:rsidR="009612B1" w:rsidRPr="006D4634" w:rsidRDefault="006D4634" w:rsidP="006D4634">
      <w:pPr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三、</w:t>
      </w:r>
      <w:r w:rsidR="00AC49E3" w:rsidRPr="006D4634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多功能静脉穿刺输液手臂模型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参数</w:t>
      </w:r>
    </w:p>
    <w:p w14:paraId="6933E63A" w14:textId="77777777" w:rsidR="009612B1" w:rsidRPr="006D4634" w:rsidRDefault="00AC49E3">
      <w:pPr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</w:pPr>
      <w:r w:rsidRPr="006D4634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产品特点：</w:t>
      </w:r>
    </w:p>
    <w:p w14:paraId="5491080E" w14:textId="77777777" w:rsidR="009612B1" w:rsidRDefault="00AC49E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手臂外形逼真，呈现真实的皮肤纹理。</w:t>
      </w:r>
    </w:p>
    <w:p w14:paraId="76AF60E8" w14:textId="77777777" w:rsidR="009612B1" w:rsidRDefault="00AC49E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手臂上血管走形清晰可触摸，具有多条主要静脉血管系统，如头静脉、肘正中静脉、贵要静脉等，静脉血管系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统解剖位置正确。</w:t>
      </w:r>
    </w:p>
    <w:p w14:paraId="7ADADF16" w14:textId="77777777" w:rsidR="009612B1" w:rsidRDefault="00AC49E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可行手背静脉穿刺、输液等操作，肘部静脉可行穿刺采血、输液等操作。</w:t>
      </w:r>
    </w:p>
    <w:p w14:paraId="1AFA2162" w14:textId="77777777" w:rsidR="009612B1" w:rsidRDefault="00AC49E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正确结扎止血带后可见血管隆起。</w:t>
      </w:r>
    </w:p>
    <w:p w14:paraId="38DE4180" w14:textId="77777777" w:rsidR="009612B1" w:rsidRDefault="00AC49E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正确穿刺后可见回血。</w:t>
      </w:r>
    </w:p>
    <w:p w14:paraId="2B556FBA" w14:textId="77777777" w:rsidR="009612B1" w:rsidRDefault="00AC49E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穿刺后，不松开止血带无法输入液体，只有松开止血带后能连续输液。</w:t>
      </w:r>
    </w:p>
    <w:p w14:paraId="48FE5298" w14:textId="77777777" w:rsidR="009612B1" w:rsidRDefault="00AC49E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静脉血管和皮肤的统一穿刺部位可经受反复穿刺且不渗漏。</w:t>
      </w:r>
    </w:p>
    <w:p w14:paraId="7C0C3610" w14:textId="77777777" w:rsidR="009612B1" w:rsidRDefault="00AC49E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静脉血管和皮肤都可更换，简单方便，简单方便，经济实用。</w:t>
      </w:r>
    </w:p>
    <w:p w14:paraId="76F18713" w14:textId="77777777" w:rsidR="006D4634" w:rsidRDefault="00AC49E3" w:rsidP="006D4634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采用环保材料、耐磨损、抗腐蚀，表面易清洁。</w:t>
      </w:r>
    </w:p>
    <w:p w14:paraId="40DF230E" w14:textId="71B8DBD3" w:rsidR="009612B1" w:rsidRPr="006D4634" w:rsidRDefault="006D4634" w:rsidP="006D4634">
      <w:pPr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四、</w:t>
      </w:r>
      <w:r w:rsidR="00AC49E3" w:rsidRPr="006D4634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高级电子上臂肌肉注射训练模型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参数</w:t>
      </w:r>
    </w:p>
    <w:p w14:paraId="766D57A6" w14:textId="77777777" w:rsidR="009612B1" w:rsidRDefault="00AC49E3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产品特点：</w:t>
      </w:r>
    </w:p>
    <w:p w14:paraId="167D93D3" w14:textId="77777777" w:rsidR="009612B1" w:rsidRDefault="00AC49E3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模型真实展现肩峰、三角肌等体表标志。</w:t>
      </w:r>
    </w:p>
    <w:p w14:paraId="48052EF9" w14:textId="77777777" w:rsidR="009612B1" w:rsidRDefault="00AC49E3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可行三角肌肌肉注射、皮下注射操作。</w:t>
      </w:r>
    </w:p>
    <w:p w14:paraId="4370F3BC" w14:textId="77777777" w:rsidR="009612B1" w:rsidRDefault="00AC49E3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注射正确有绿灯提示，注射错误有红灯提示并有报警声。</w:t>
      </w:r>
    </w:p>
    <w:p w14:paraId="1DD6F64D" w14:textId="77777777" w:rsidR="009612B1" w:rsidRDefault="00AC49E3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可注入真实液体。</w:t>
      </w:r>
    </w:p>
    <w:p w14:paraId="6F7161C2" w14:textId="77777777" w:rsidR="009612B1" w:rsidRDefault="00AC49E3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皮肤经久耐穿，不易留针眼。</w:t>
      </w:r>
    </w:p>
    <w:p w14:paraId="6087F04D" w14:textId="77777777" w:rsidR="009612B1" w:rsidRDefault="00AC49E3" w:rsidP="006D4634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、采用环保材料、耐磨损、抗腐蚀，表面易清洁。</w:t>
      </w:r>
    </w:p>
    <w:p w14:paraId="10188F3B" w14:textId="77777777" w:rsidR="006D4634" w:rsidRDefault="006D4634">
      <w:pPr>
        <w:rPr>
          <w:rFonts w:ascii="仿宋" w:eastAsia="仿宋" w:hAnsi="仿宋" w:cs="仿宋" w:hint="eastAsia"/>
          <w:sz w:val="32"/>
          <w:szCs w:val="32"/>
        </w:rPr>
      </w:pPr>
    </w:p>
    <w:p w14:paraId="58BBB5D5" w14:textId="5BD625E9" w:rsidR="009612B1" w:rsidRPr="006D4634" w:rsidRDefault="006D4634" w:rsidP="006D4634">
      <w:pPr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lastRenderedPageBreak/>
        <w:t>五、</w:t>
      </w:r>
      <w:r w:rsidR="00AC49E3" w:rsidRPr="006D4634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高级手臂皮内注射模型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参数</w:t>
      </w:r>
    </w:p>
    <w:p w14:paraId="3756562E" w14:textId="77777777" w:rsidR="009612B1" w:rsidRDefault="00AC49E3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产品特点：</w:t>
      </w:r>
    </w:p>
    <w:p w14:paraId="6E3177C5" w14:textId="77777777" w:rsidR="009612B1" w:rsidRDefault="00AC49E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手臂外形逼真，呈现真实的皮肤纹理。</w:t>
      </w:r>
    </w:p>
    <w:p w14:paraId="10DC88A4" w14:textId="77777777" w:rsidR="009612B1" w:rsidRDefault="00AC49E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有多处穿刺点，皮内注射成功后可见真实皮丘。</w:t>
      </w:r>
    </w:p>
    <w:p w14:paraId="1AED54EE" w14:textId="77777777" w:rsidR="009612B1" w:rsidRDefault="00AC49E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皮内注射区每个位置可以进行多次注射练习。</w:t>
      </w:r>
    </w:p>
    <w:p w14:paraId="23F550FB" w14:textId="77777777" w:rsidR="009612B1" w:rsidRDefault="00AC49E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采用环保材料、耐磨损、抗腐蚀，表面易清洁。</w:t>
      </w:r>
    </w:p>
    <w:p w14:paraId="026C657F" w14:textId="6AA181F2" w:rsidR="009612B1" w:rsidRPr="006D4634" w:rsidRDefault="006D4634" w:rsidP="006D4634">
      <w:pPr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</w:pPr>
      <w:r w:rsidRPr="006D4634"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  <w:t>六、</w:t>
      </w:r>
      <w:r w:rsidR="00AC49E3" w:rsidRPr="006D4634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高级鼻饲管与气管护理模型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参数</w:t>
      </w:r>
    </w:p>
    <w:p w14:paraId="5C5218BC" w14:textId="77777777" w:rsidR="009612B1" w:rsidRDefault="00AC49E3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产品特点：</w:t>
      </w:r>
    </w:p>
    <w:p w14:paraId="290A826C" w14:textId="77777777" w:rsidR="009612B1" w:rsidRDefault="00AC49E3">
      <w:pPr>
        <w:numPr>
          <w:ilvl w:val="0"/>
          <w:numId w:val="2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模拟标准为成人上半身，可实现半坐位和平卧位。</w:t>
      </w:r>
    </w:p>
    <w:p w14:paraId="07933D9F" w14:textId="77777777" w:rsidR="009612B1" w:rsidRDefault="00AC49E3">
      <w:pPr>
        <w:numPr>
          <w:ilvl w:val="0"/>
          <w:numId w:val="2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可行瞳孔观察、口腔护理。</w:t>
      </w:r>
    </w:p>
    <w:p w14:paraId="3FA851CC" w14:textId="77777777" w:rsidR="009612B1" w:rsidRDefault="00AC49E3">
      <w:pPr>
        <w:numPr>
          <w:ilvl w:val="0"/>
          <w:numId w:val="2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具有牙、舌、悬雍垂、声门、会厌、喉等解剖结构。</w:t>
      </w:r>
    </w:p>
    <w:p w14:paraId="61537811" w14:textId="77777777" w:rsidR="009612B1" w:rsidRDefault="00AC49E3">
      <w:pPr>
        <w:numPr>
          <w:ilvl w:val="0"/>
          <w:numId w:val="2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可行经口鼻胃管置入，可行官司营养液灌入。</w:t>
      </w:r>
    </w:p>
    <w:p w14:paraId="2AC1DB50" w14:textId="77777777" w:rsidR="009612B1" w:rsidRDefault="00AC49E3">
      <w:pPr>
        <w:numPr>
          <w:ilvl w:val="0"/>
          <w:numId w:val="2"/>
        </w:num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可行经口气管插管操作、经口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吸痰操作。</w:t>
      </w:r>
    </w:p>
    <w:p w14:paraId="66E67952" w14:textId="7825AA46" w:rsidR="006D4634" w:rsidRPr="006D4634" w:rsidRDefault="006D4634" w:rsidP="006D4634">
      <w:pPr>
        <w:numPr>
          <w:ilvl w:val="0"/>
          <w:numId w:val="2"/>
        </w:num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6D4634">
        <w:rPr>
          <w:rFonts w:ascii="仿宋" w:eastAsia="仿宋" w:hAnsi="仿宋" w:cs="仿宋" w:hint="eastAsia"/>
          <w:sz w:val="32"/>
          <w:szCs w:val="32"/>
        </w:rPr>
        <w:t>采用环保材料、耐磨损、抗腐蚀，表面易清洁。</w:t>
      </w:r>
    </w:p>
    <w:p w14:paraId="3FB6E393" w14:textId="510312BB" w:rsidR="009612B1" w:rsidRPr="006D4634" w:rsidRDefault="006D4634" w:rsidP="006D4634">
      <w:pPr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七、</w:t>
      </w:r>
      <w:r w:rsidR="00AC49E3" w:rsidRPr="006D4634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高级女性导尿模型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参数</w:t>
      </w:r>
    </w:p>
    <w:p w14:paraId="79F7E3ED" w14:textId="77777777" w:rsidR="009612B1" w:rsidRDefault="00AC49E3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产品特点：</w:t>
      </w:r>
    </w:p>
    <w:p w14:paraId="000BD402" w14:textId="77777777" w:rsidR="009612B1" w:rsidRDefault="00AC49E3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模仿女性外阴生殖器的会阴、大腿处于外展位。</w:t>
      </w:r>
    </w:p>
    <w:p w14:paraId="5C59F8DD" w14:textId="77777777" w:rsidR="009612B1" w:rsidRDefault="00AC49E3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模型的小阴唇可以向两旁分开以暴露阴蒂、尿道口及阴道口。</w:t>
      </w:r>
    </w:p>
    <w:p w14:paraId="66A266C6" w14:textId="77777777" w:rsidR="009612B1" w:rsidRDefault="00AC49E3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当导尿管插入尿道，通过尿道括约肌进入膀胱，有真实的阻力及压力。</w:t>
      </w:r>
    </w:p>
    <w:p w14:paraId="45D744E7" w14:textId="77777777" w:rsidR="009612B1" w:rsidRDefault="00AC49E3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能够进行导尿、留置尿管和膀胱冲洗操作，有模拟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尿液导出。</w:t>
      </w:r>
    </w:p>
    <w:p w14:paraId="6469EFCE" w14:textId="77777777" w:rsidR="009612B1" w:rsidRDefault="00AC49E3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模型生殖器可拆卸，清洗维护方便。</w:t>
      </w:r>
    </w:p>
    <w:p w14:paraId="19089CB2" w14:textId="77777777" w:rsidR="009612B1" w:rsidRDefault="00AC49E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、采用环保材料、耐磨损、抗腐蚀，表面易清洁。</w:t>
      </w:r>
    </w:p>
    <w:p w14:paraId="7C3106BF" w14:textId="1F579513" w:rsidR="009612B1" w:rsidRPr="006D4634" w:rsidRDefault="006D4634" w:rsidP="006D4634">
      <w:pPr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八、</w:t>
      </w:r>
      <w:r w:rsidR="00AC49E3" w:rsidRPr="006D4634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高级男性导尿模型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参数</w:t>
      </w:r>
    </w:p>
    <w:p w14:paraId="30CEA311" w14:textId="77777777" w:rsidR="009612B1" w:rsidRDefault="00AC49E3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产品特点：</w:t>
      </w:r>
    </w:p>
    <w:p w14:paraId="19249950" w14:textId="77777777" w:rsidR="009612B1" w:rsidRDefault="00AC49E3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模仿男性下半身，成仰卧双腿屈曲外展的导尿体位。</w:t>
      </w:r>
    </w:p>
    <w:p w14:paraId="118B3AED" w14:textId="77777777" w:rsidR="009612B1" w:rsidRDefault="00AC49E3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阴茎可</w:t>
      </w:r>
      <w:r>
        <w:rPr>
          <w:rFonts w:ascii="仿宋" w:eastAsia="仿宋" w:hAnsi="仿宋" w:cs="仿宋" w:hint="eastAsia"/>
          <w:sz w:val="32"/>
          <w:szCs w:val="32"/>
        </w:rPr>
        <w:t>以提起与腹壁可成</w:t>
      </w:r>
      <w:r>
        <w:rPr>
          <w:rFonts w:ascii="仿宋" w:eastAsia="仿宋" w:hAnsi="仿宋" w:cs="仿宋" w:hint="eastAsia"/>
          <w:sz w:val="32"/>
          <w:szCs w:val="32"/>
        </w:rPr>
        <w:t>60</w:t>
      </w:r>
      <w:r>
        <w:rPr>
          <w:rFonts w:ascii="仿宋" w:eastAsia="仿宋" w:hAnsi="仿宋" w:cs="仿宋" w:hint="eastAsia"/>
          <w:sz w:val="32"/>
          <w:szCs w:val="32"/>
        </w:rPr>
        <w:t>°角，导尿操作时可体会尿道真实的狭窄与弯曲。</w:t>
      </w:r>
    </w:p>
    <w:p w14:paraId="63C4DFB0" w14:textId="77777777" w:rsidR="009612B1" w:rsidRDefault="00AC49E3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当导尿管插入尿道，通过尿道括约肌进入膀胱，有真实的阻力及压力。</w:t>
      </w:r>
    </w:p>
    <w:p w14:paraId="7018876C" w14:textId="77777777" w:rsidR="009612B1" w:rsidRDefault="00AC49E3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能够进行导尿、留置尿管和膀胱冲洗操作，有模拟尿液导出。</w:t>
      </w:r>
    </w:p>
    <w:p w14:paraId="082C8F01" w14:textId="77777777" w:rsidR="009612B1" w:rsidRDefault="00AC49E3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模型生殖器可拆卸，清洗维护方便。</w:t>
      </w:r>
    </w:p>
    <w:p w14:paraId="78B6E061" w14:textId="77777777" w:rsidR="009612B1" w:rsidRDefault="00AC49E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、采用环保材料、耐磨损、抗腐蚀，表面易清洁。</w:t>
      </w:r>
    </w:p>
    <w:p w14:paraId="4B9C635E" w14:textId="569855CB" w:rsidR="009612B1" w:rsidRPr="006D4634" w:rsidRDefault="006D4634" w:rsidP="006D4634">
      <w:pPr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九、</w:t>
      </w:r>
      <w:r w:rsidR="00AC49E3" w:rsidRPr="006D4634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高级吸痰练习模型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参数</w:t>
      </w:r>
    </w:p>
    <w:p w14:paraId="52A3B4C0" w14:textId="77777777" w:rsidR="009612B1" w:rsidRDefault="00AC49E3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产品特点：</w:t>
      </w:r>
    </w:p>
    <w:p w14:paraId="691BFCA1" w14:textId="77777777" w:rsidR="009612B1" w:rsidRDefault="00AC49E3">
      <w:pPr>
        <w:numPr>
          <w:ilvl w:val="0"/>
          <w:numId w:val="4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模型一侧可打开，方便操作者观察吸痰管插入位置。</w:t>
      </w:r>
    </w:p>
    <w:p w14:paraId="27D1400E" w14:textId="77777777" w:rsidR="009612B1" w:rsidRDefault="00AC49E3">
      <w:pPr>
        <w:numPr>
          <w:ilvl w:val="0"/>
          <w:numId w:val="4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可进行鼻咽部、口咽部、口腔内、经气管切开处进行吸痰训练。</w:t>
      </w:r>
    </w:p>
    <w:p w14:paraId="1FD0EBC5" w14:textId="77777777" w:rsidR="009612B1" w:rsidRDefault="00AC49E3">
      <w:pPr>
        <w:numPr>
          <w:ilvl w:val="0"/>
          <w:numId w:val="4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显示口腔鼻腔的解剖结构和颈部结构。</w:t>
      </w:r>
    </w:p>
    <w:p w14:paraId="57036260" w14:textId="77777777" w:rsidR="009612B1" w:rsidRDefault="00AC49E3">
      <w:pPr>
        <w:numPr>
          <w:ilvl w:val="0"/>
          <w:numId w:val="4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模型可灌入模拟痰液，增强练习插管技巧的真实效果。</w:t>
      </w:r>
    </w:p>
    <w:p w14:paraId="6760E7F6" w14:textId="77777777" w:rsidR="009612B1" w:rsidRDefault="00AC49E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5</w:t>
      </w:r>
      <w:r>
        <w:rPr>
          <w:rFonts w:ascii="仿宋" w:eastAsia="仿宋" w:hAnsi="仿宋" w:cs="仿宋" w:hint="eastAsia"/>
          <w:sz w:val="32"/>
          <w:szCs w:val="32"/>
        </w:rPr>
        <w:t>、采用环保材料、耐磨损、抗腐蚀，表面易清洁。</w:t>
      </w:r>
    </w:p>
    <w:p w14:paraId="25625846" w14:textId="23966162" w:rsidR="009612B1" w:rsidRDefault="006D4634" w:rsidP="006D4634">
      <w:pPr>
        <w:rPr>
          <w:rFonts w:ascii="方正公文小标宋" w:eastAsia="方正公文小标宋" w:hAnsi="方正公文小标宋" w:cs="方正公文小标宋"/>
          <w:sz w:val="44"/>
          <w:szCs w:val="44"/>
        </w:rPr>
      </w:pPr>
      <w:r w:rsidRPr="006D4634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十、</w:t>
      </w:r>
      <w:r w:rsidR="00AC49E3" w:rsidRPr="006D4634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高级动脉穿刺手臂模型</w:t>
      </w:r>
      <w:r w:rsidR="00AC49E3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参数</w:t>
      </w:r>
    </w:p>
    <w:p w14:paraId="33E69561" w14:textId="77777777" w:rsidR="009612B1" w:rsidRDefault="00AC49E3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产品特点：</w:t>
      </w:r>
    </w:p>
    <w:p w14:paraId="16F49823" w14:textId="77777777" w:rsidR="009612B1" w:rsidRDefault="00AC49E3">
      <w:pPr>
        <w:numPr>
          <w:ilvl w:val="0"/>
          <w:numId w:val="5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模型手感真实，可进行手臂主要分布桡动脉与尺动脉血管系统穿刺。</w:t>
      </w:r>
    </w:p>
    <w:p w14:paraId="76D32494" w14:textId="77777777" w:rsidR="009612B1" w:rsidRDefault="00AC49E3">
      <w:pPr>
        <w:numPr>
          <w:ilvl w:val="0"/>
          <w:numId w:val="5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桡动脉、尺动脉可波动，便于桡动脉穿刺术时定位，可进行动脉采血。</w:t>
      </w:r>
    </w:p>
    <w:p w14:paraId="649C25CD" w14:textId="77777777" w:rsidR="009612B1" w:rsidRDefault="00AC49E3">
      <w:pPr>
        <w:numPr>
          <w:ilvl w:val="0"/>
          <w:numId w:val="5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皮肤及血管耐穿刺且更换方便。</w:t>
      </w:r>
    </w:p>
    <w:p w14:paraId="1956956D" w14:textId="77777777" w:rsidR="009612B1" w:rsidRDefault="00AC49E3">
      <w:pPr>
        <w:numPr>
          <w:ilvl w:val="0"/>
          <w:numId w:val="5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动脉穿刺成功，可模拟真实血液。</w:t>
      </w:r>
    </w:p>
    <w:p w14:paraId="3CA4E889" w14:textId="77777777" w:rsidR="009612B1" w:rsidRDefault="00AC49E3">
      <w:pPr>
        <w:numPr>
          <w:ilvl w:val="0"/>
          <w:numId w:val="5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动脉血管和皮肤的统一穿刺部位可经受反复穿刺且不渗漏。</w:t>
      </w:r>
    </w:p>
    <w:p w14:paraId="2620E073" w14:textId="77777777" w:rsidR="009612B1" w:rsidRDefault="00AC49E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、采用环保材料、耐磨损、抗腐蚀，表面易清洁。</w:t>
      </w:r>
    </w:p>
    <w:p w14:paraId="7D562567" w14:textId="1E8B93E8" w:rsidR="009612B1" w:rsidRPr="00AC49E3" w:rsidRDefault="00AC49E3" w:rsidP="00AC49E3">
      <w:r w:rsidRPr="00AC49E3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十一、</w:t>
      </w:r>
      <w:r w:rsidRPr="00AC49E3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牙护理保健模型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参数</w:t>
      </w:r>
    </w:p>
    <w:p w14:paraId="08DEBD44" w14:textId="77777777" w:rsidR="009612B1" w:rsidRDefault="00AC49E3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产品特点：</w:t>
      </w:r>
    </w:p>
    <w:p w14:paraId="42AEE0B8" w14:textId="77777777" w:rsidR="009612B1" w:rsidRDefault="00AC49E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模型是正常人放大口腔，具有口腔内上下颚、舌头、牙齿等正常解剖结构。</w:t>
      </w:r>
    </w:p>
    <w:p w14:paraId="5341C327" w14:textId="77777777" w:rsidR="009612B1" w:rsidRDefault="00AC49E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模型分为上颌和下颌部分，可自由张开、闭合。</w:t>
      </w:r>
    </w:p>
    <w:p w14:paraId="3B975168" w14:textId="77777777" w:rsidR="009612B1" w:rsidRDefault="00AC49E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模型显示成人左右上颌和下颌牙齿牙龈的结构，牙齿排列整齐。</w:t>
      </w:r>
    </w:p>
    <w:p w14:paraId="00ED8F32" w14:textId="77777777" w:rsidR="009612B1" w:rsidRDefault="00AC49E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牙齿硬度好、不易脱落变形。</w:t>
      </w:r>
    </w:p>
    <w:p w14:paraId="1B463558" w14:textId="77777777" w:rsidR="009612B1" w:rsidRDefault="00AC49E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舌头可上下活动不固定。</w:t>
      </w:r>
    </w:p>
    <w:p w14:paraId="4A89C1AA" w14:textId="77777777" w:rsidR="009612B1" w:rsidRDefault="00AC49E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模型可进行刷牙、洁牙等口腔护理操作训练。</w:t>
      </w:r>
    </w:p>
    <w:p w14:paraId="3B294031" w14:textId="7C4B56E5" w:rsidR="009612B1" w:rsidRPr="00AC49E3" w:rsidRDefault="00AC49E3" w:rsidP="00AC49E3">
      <w:pPr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</w:pPr>
      <w:r>
        <w:rPr>
          <w:rFonts w:hint="eastAsia"/>
        </w:rPr>
        <w:br w:type="page"/>
      </w:r>
      <w:r w:rsidRPr="00AC49E3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lastRenderedPageBreak/>
        <w:t>十二、</w:t>
      </w:r>
      <w:r w:rsidRPr="00AC49E3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七层器械柜参数</w:t>
      </w:r>
    </w:p>
    <w:p w14:paraId="4398E5A7" w14:textId="77777777" w:rsidR="009612B1" w:rsidRDefault="00AC49E3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产品特点：</w:t>
      </w:r>
    </w:p>
    <w:p w14:paraId="2A3C0AB0" w14:textId="77777777" w:rsidR="009612B1" w:rsidRDefault="00AC49E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、柜体采用优质冷轧钢板制作，表面经喷塑处理，防锈、耐腐蚀，易清洁。钢板厚度适中，保证柜体的稳固性和承重能力。</w:t>
      </w:r>
    </w:p>
    <w:p w14:paraId="2C564DF3" w14:textId="77777777" w:rsidR="009612B1" w:rsidRDefault="00AC49E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、层板设计：设有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层可调式层板，层板间距可根据实际需求灵活调整。层板采用加强设计，承重能力强，可放置各类医疗器械和物品。</w:t>
      </w:r>
    </w:p>
    <w:p w14:paraId="2896E200" w14:textId="77777777" w:rsidR="009612B1" w:rsidRDefault="00AC49E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、门体设计：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柜门采用双开门设计，方便取放物品。门体配有优质把手，开关顺畅，使用方便。可选配锁具，确保柜内物品的安全。</w:t>
      </w:r>
    </w:p>
    <w:p w14:paraId="7DDDC109" w14:textId="77777777" w:rsidR="009612B1" w:rsidRDefault="00AC49E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、通风透气：柜体设计有通风孔，保持良好的通风透气性能，防止柜内潮湿和异味。</w:t>
      </w:r>
    </w:p>
    <w:p w14:paraId="12F60C55" w14:textId="77777777" w:rsidR="009612B1" w:rsidRDefault="00AC49E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、移动性能：柜体底部配有四只万向轮，其中两只带刹车功能，方便移动和固定。</w:t>
      </w:r>
    </w:p>
    <w:p w14:paraId="4E82BC9B" w14:textId="77777777" w:rsidR="009612B1" w:rsidRDefault="00AC49E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、承载能力：整体设计合理，承载能力强，可满足大量医疗器械和物品的存放需求。</w:t>
      </w:r>
    </w:p>
    <w:p w14:paraId="4BA5CE6C" w14:textId="77777777" w:rsidR="009612B1" w:rsidRDefault="00AC49E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、外观颜色：提供多种颜色选择，可根据使用环境和个人喜好定制。</w:t>
      </w:r>
    </w:p>
    <w:p w14:paraId="522EBF0D" w14:textId="77777777" w:rsidR="009612B1" w:rsidRDefault="00AC49E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、附加功能：可选配标签槽或标签夹，方便对柜内物品进行分类和标识。可根据客户需求定制特殊尺寸或功能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0F107943" w14:textId="77777777" w:rsidR="009612B1" w:rsidRDefault="009612B1">
      <w:pPr>
        <w:rPr>
          <w:rFonts w:ascii="方正公文小标宋" w:eastAsia="方正公文小标宋" w:hAnsi="方正公文小标宋" w:cs="方正公文小标宋"/>
          <w:color w:val="000000"/>
          <w:kern w:val="0"/>
          <w:sz w:val="44"/>
          <w:szCs w:val="44"/>
          <w:lang w:bidi="ar"/>
        </w:rPr>
        <w:sectPr w:rsidR="009612B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CFDD73B" w14:textId="5DFA49D6" w:rsidR="009612B1" w:rsidRPr="00AC49E3" w:rsidRDefault="00AC49E3" w:rsidP="00AC49E3">
      <w:pPr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</w:pPr>
      <w:r w:rsidRPr="00AC49E3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lastRenderedPageBreak/>
        <w:t>十三、</w:t>
      </w:r>
      <w:r w:rsidRPr="00AC49E3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电动吸引器参数</w:t>
      </w:r>
    </w:p>
    <w:p w14:paraId="66EA2850" w14:textId="77777777" w:rsidR="009612B1" w:rsidRDefault="00AC49E3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产品特点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14:paraId="4DC36E92" w14:textId="77777777" w:rsidR="009612B1" w:rsidRDefault="00AC49E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、采用无油润滑真空泵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抽气速率高、负压上升快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无油雾污染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泵体无需日常维护和保养。</w:t>
      </w:r>
    </w:p>
    <w:p w14:paraId="2186ABC2" w14:textId="77777777" w:rsidR="009612B1" w:rsidRDefault="00AC49E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、设备后部的槽型板内可放置脚踏开关及电源线等。</w:t>
      </w:r>
    </w:p>
    <w:p w14:paraId="45434DE1" w14:textId="77777777" w:rsidR="009612B1" w:rsidRDefault="00AC49E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、设有溢流保护装置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可防止液体进入中间管道。</w:t>
      </w:r>
    </w:p>
    <w:p w14:paraId="332C1EEA" w14:textId="77777777" w:rsidR="009612B1" w:rsidRDefault="00AC49E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、负压调节系统可根据临床需要作无级调压。</w:t>
      </w:r>
    </w:p>
    <w:p w14:paraId="75702783" w14:textId="77777777" w:rsidR="009612B1" w:rsidRDefault="00AC49E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、标准配置为玻璃贮液瓶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可根据需要改为</w:t>
      </w:r>
      <w:r>
        <w:rPr>
          <w:rFonts w:ascii="仿宋" w:eastAsia="仿宋" w:hAnsi="仿宋" w:cs="仿宋" w:hint="eastAsia"/>
          <w:sz w:val="32"/>
          <w:szCs w:val="32"/>
        </w:rPr>
        <w:t xml:space="preserve"> PC </w:t>
      </w:r>
      <w:r>
        <w:rPr>
          <w:rFonts w:ascii="仿宋" w:eastAsia="仿宋" w:hAnsi="仿宋" w:cs="仿宋" w:hint="eastAsia"/>
          <w:sz w:val="32"/>
          <w:szCs w:val="32"/>
        </w:rPr>
        <w:t>塑料瓶。</w:t>
      </w:r>
    </w:p>
    <w:p w14:paraId="5F89E703" w14:textId="77777777" w:rsidR="009612B1" w:rsidRDefault="00AC49E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、采用工程塑料和金属相结合的外形结构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拉杆可摆动。</w:t>
      </w:r>
    </w:p>
    <w:p w14:paraId="1032932C" w14:textId="77777777" w:rsidR="009612B1" w:rsidRDefault="00AC49E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、极限负压值</w:t>
      </w:r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</w:rPr>
        <w:t>≥</w:t>
      </w:r>
      <w:r>
        <w:rPr>
          <w:rFonts w:ascii="仿宋" w:eastAsia="仿宋" w:hAnsi="仿宋" w:cs="仿宋" w:hint="eastAsia"/>
          <w:sz w:val="32"/>
          <w:szCs w:val="32"/>
        </w:rPr>
        <w:t>0.09MPa(680mmHg)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597DEBB2" w14:textId="77777777" w:rsidR="009612B1" w:rsidRDefault="00AC49E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、负压调节范围</w:t>
      </w:r>
      <w:r>
        <w:rPr>
          <w:rFonts w:ascii="仿宋" w:eastAsia="仿宋" w:hAnsi="仿宋" w:cs="仿宋" w:hint="eastAsia"/>
          <w:sz w:val="32"/>
          <w:szCs w:val="32"/>
        </w:rPr>
        <w:t>:0.02Mpa(150mmHg)~</w:t>
      </w:r>
      <w:r>
        <w:rPr>
          <w:rFonts w:ascii="仿宋" w:eastAsia="仿宋" w:hAnsi="仿宋" w:cs="仿宋" w:hint="eastAsia"/>
          <w:sz w:val="32"/>
          <w:szCs w:val="32"/>
        </w:rPr>
        <w:t>极限负压值。</w:t>
      </w:r>
    </w:p>
    <w:p w14:paraId="74FCA440" w14:textId="77777777" w:rsidR="009612B1" w:rsidRDefault="00AC49E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、噪音</w:t>
      </w:r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</w:rPr>
        <w:t>≤</w:t>
      </w:r>
      <w:r>
        <w:rPr>
          <w:rFonts w:ascii="仿宋" w:eastAsia="仿宋" w:hAnsi="仿宋" w:cs="仿宋" w:hint="eastAsia"/>
          <w:sz w:val="32"/>
          <w:szCs w:val="32"/>
        </w:rPr>
        <w:t>65dB( A )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147284F0" w14:textId="77777777" w:rsidR="009612B1" w:rsidRDefault="00AC49E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、瞬时抽气速率</w:t>
      </w:r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</w:rPr>
        <w:t>≥</w:t>
      </w:r>
      <w:r>
        <w:rPr>
          <w:rFonts w:ascii="仿宋" w:eastAsia="仿宋" w:hAnsi="仿宋" w:cs="仿宋" w:hint="eastAsia"/>
          <w:sz w:val="32"/>
          <w:szCs w:val="32"/>
        </w:rPr>
        <w:t>32L/ Min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44520C1E" w14:textId="77777777" w:rsidR="009612B1" w:rsidRDefault="00AC49E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、贮液瓶</w:t>
      </w:r>
      <w:r>
        <w:rPr>
          <w:rFonts w:ascii="仿宋" w:eastAsia="仿宋" w:hAnsi="仿宋" w:cs="仿宋" w:hint="eastAsia"/>
          <w:sz w:val="32"/>
          <w:szCs w:val="32"/>
        </w:rPr>
        <w:t>:2500mL</w:t>
      </w:r>
      <w:r>
        <w:rPr>
          <w:rFonts w:ascii="仿宋" w:eastAsia="仿宋" w:hAnsi="仿宋" w:cs="仿宋" w:hint="eastAsia"/>
          <w:sz w:val="32"/>
          <w:szCs w:val="32"/>
        </w:rPr>
        <w:t>×</w:t>
      </w:r>
      <w:r>
        <w:rPr>
          <w:rFonts w:ascii="仿宋" w:eastAsia="仿宋" w:hAnsi="仿宋" w:cs="仿宋" w:hint="eastAsia"/>
          <w:sz w:val="32"/>
          <w:szCs w:val="32"/>
        </w:rPr>
        <w:t>2(</w:t>
      </w:r>
      <w:r>
        <w:rPr>
          <w:rFonts w:ascii="仿宋" w:eastAsia="仿宋" w:hAnsi="仿宋" w:cs="仿宋" w:hint="eastAsia"/>
          <w:sz w:val="32"/>
          <w:szCs w:val="32"/>
        </w:rPr>
        <w:t>玻璃</w:t>
      </w:r>
      <w:r>
        <w:rPr>
          <w:rFonts w:ascii="仿宋" w:eastAsia="仿宋" w:hAnsi="仿宋" w:cs="仿宋" w:hint="eastAsia"/>
          <w:sz w:val="32"/>
          <w:szCs w:val="32"/>
        </w:rPr>
        <w:t>)(</w:t>
      </w:r>
      <w:r>
        <w:rPr>
          <w:rFonts w:ascii="仿宋" w:eastAsia="仿宋" w:hAnsi="仿宋" w:cs="仿宋" w:hint="eastAsia"/>
          <w:sz w:val="32"/>
          <w:szCs w:val="32"/>
        </w:rPr>
        <w:t>可另配</w:t>
      </w:r>
      <w:r>
        <w:rPr>
          <w:rFonts w:ascii="仿宋" w:eastAsia="仿宋" w:hAnsi="仿宋" w:cs="仿宋" w:hint="eastAsia"/>
          <w:sz w:val="32"/>
          <w:szCs w:val="32"/>
        </w:rPr>
        <w:t>2L</w:t>
      </w:r>
      <w:r>
        <w:rPr>
          <w:rFonts w:ascii="仿宋" w:eastAsia="仿宋" w:hAnsi="仿宋" w:cs="仿宋" w:hint="eastAsia"/>
          <w:sz w:val="32"/>
          <w:szCs w:val="32"/>
        </w:rPr>
        <w:t>塑料瓶及一次性吸液袋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035F4136" w14:textId="77777777" w:rsidR="009612B1" w:rsidRDefault="00AC49E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、电源</w:t>
      </w:r>
      <w:r>
        <w:rPr>
          <w:rFonts w:ascii="仿宋" w:eastAsia="仿宋" w:hAnsi="仿宋" w:cs="仿宋" w:hint="eastAsia"/>
          <w:sz w:val="32"/>
          <w:szCs w:val="32"/>
        </w:rPr>
        <w:t>:AC220v50Hz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248E909D" w14:textId="77777777" w:rsidR="009612B1" w:rsidRDefault="00AC49E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13</w:t>
      </w:r>
      <w:r>
        <w:rPr>
          <w:rFonts w:ascii="仿宋" w:eastAsia="仿宋" w:hAnsi="仿宋" w:cs="仿宋" w:hint="eastAsia"/>
          <w:sz w:val="32"/>
          <w:szCs w:val="32"/>
        </w:rPr>
        <w:t>、输入功率</w:t>
      </w:r>
      <w:r>
        <w:rPr>
          <w:rFonts w:ascii="仿宋" w:eastAsia="仿宋" w:hAnsi="仿宋" w:cs="仿宋" w:hint="eastAsia"/>
          <w:sz w:val="32"/>
          <w:szCs w:val="32"/>
        </w:rPr>
        <w:t>:150VA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32310B34" w14:textId="5524F39C" w:rsidR="009612B1" w:rsidRPr="00AC49E3" w:rsidRDefault="00AC49E3" w:rsidP="00AC49E3">
      <w:pPr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</w:pPr>
      <w:r w:rsidRPr="00AC49E3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十四、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以上设备质保期三年。</w:t>
      </w:r>
    </w:p>
    <w:tbl>
      <w:tblPr>
        <w:tblpPr w:leftFromText="180" w:rightFromText="180" w:vertAnchor="text" w:horzAnchor="page" w:tblpX="1681" w:tblpY="-1434"/>
        <w:tblOverlap w:val="never"/>
        <w:tblW w:w="8613" w:type="dxa"/>
        <w:tblLook w:val="04A0" w:firstRow="1" w:lastRow="0" w:firstColumn="1" w:lastColumn="0" w:noHBand="0" w:noVBand="1"/>
      </w:tblPr>
      <w:tblGrid>
        <w:gridCol w:w="6771"/>
        <w:gridCol w:w="1842"/>
      </w:tblGrid>
      <w:tr w:rsidR="009612B1" w14:paraId="04DF9523" w14:textId="77777777" w:rsidTr="00AC49E3">
        <w:trPr>
          <w:trHeight w:val="510"/>
        </w:trPr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849BE" w14:textId="77777777" w:rsidR="009612B1" w:rsidRDefault="009612B1" w:rsidP="00AC49E3">
            <w:pPr>
              <w:widowControl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</w:p>
          <w:p w14:paraId="5AD37382" w14:textId="77777777" w:rsidR="00AC49E3" w:rsidRDefault="00AC49E3" w:rsidP="00AC49E3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  <w:bookmarkStart w:id="2" w:name="_GoBack"/>
            <w:bookmarkEnd w:id="2"/>
          </w:p>
          <w:p w14:paraId="4D9F0E09" w14:textId="73AB8FF4" w:rsidR="009612B1" w:rsidRDefault="00AC49E3" w:rsidP="00AC49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护理各类训练模型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项目清单</w:t>
            </w:r>
          </w:p>
        </w:tc>
      </w:tr>
      <w:tr w:rsidR="009612B1" w14:paraId="606BEFA5" w14:textId="77777777" w:rsidTr="00AC49E3">
        <w:trPr>
          <w:trHeight w:val="375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C1237" w14:textId="77777777" w:rsidR="009612B1" w:rsidRDefault="00AC49E3" w:rsidP="00AC49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20AC0" w14:textId="77777777" w:rsidR="009612B1" w:rsidRDefault="00AC49E3" w:rsidP="00AC49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</w:tr>
      <w:tr w:rsidR="009612B1" w14:paraId="40C3E1BF" w14:textId="77777777" w:rsidTr="00AC49E3">
        <w:trPr>
          <w:trHeight w:val="285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244A4" w14:textId="77777777" w:rsidR="009612B1" w:rsidRPr="00AC49E3" w:rsidRDefault="00AC49E3" w:rsidP="00AC49E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C49E3">
              <w:rPr>
                <w:rFonts w:ascii="仿宋" w:eastAsia="仿宋" w:hAnsi="仿宋" w:cs="仿宋" w:hint="eastAsia"/>
                <w:sz w:val="32"/>
                <w:szCs w:val="32"/>
              </w:rPr>
              <w:t>高级全功能护理训练模拟人（女性）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2CE9F" w14:textId="77777777" w:rsidR="009612B1" w:rsidRPr="00AC49E3" w:rsidRDefault="00AC49E3" w:rsidP="00AC49E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C49E3"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</w:tr>
      <w:tr w:rsidR="009612B1" w14:paraId="5C17D8DD" w14:textId="77777777" w:rsidTr="00AC49E3">
        <w:trPr>
          <w:trHeight w:val="285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81D5" w14:textId="77777777" w:rsidR="009612B1" w:rsidRPr="00AC49E3" w:rsidRDefault="00AC49E3" w:rsidP="00AC49E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C49E3">
              <w:rPr>
                <w:rFonts w:ascii="仿宋" w:eastAsia="仿宋" w:hAnsi="仿宋" w:cs="仿宋" w:hint="eastAsia"/>
                <w:sz w:val="32"/>
                <w:szCs w:val="32"/>
              </w:rPr>
              <w:t>心肺复苏模拟全人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D0223" w14:textId="77777777" w:rsidR="009612B1" w:rsidRPr="00AC49E3" w:rsidRDefault="00AC49E3" w:rsidP="00AC49E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C49E3"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</w:tr>
      <w:tr w:rsidR="009612B1" w14:paraId="08605020" w14:textId="77777777" w:rsidTr="00AC49E3">
        <w:trPr>
          <w:trHeight w:val="285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5D08A" w14:textId="77777777" w:rsidR="009612B1" w:rsidRPr="00AC49E3" w:rsidRDefault="00AC49E3" w:rsidP="00AC49E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C49E3">
              <w:rPr>
                <w:rFonts w:ascii="仿宋" w:eastAsia="仿宋" w:hAnsi="仿宋" w:cs="仿宋" w:hint="eastAsia"/>
                <w:sz w:val="32"/>
                <w:szCs w:val="32"/>
              </w:rPr>
              <w:t>多功能静脉穿刺输液手臂模型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7BF0E" w14:textId="77777777" w:rsidR="009612B1" w:rsidRPr="00AC49E3" w:rsidRDefault="00AC49E3" w:rsidP="00AC49E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C49E3"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</w:tr>
      <w:tr w:rsidR="009612B1" w14:paraId="2CD3AF4E" w14:textId="77777777" w:rsidTr="00AC49E3">
        <w:trPr>
          <w:trHeight w:val="285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9E777" w14:textId="77777777" w:rsidR="009612B1" w:rsidRPr="00AC49E3" w:rsidRDefault="00AC49E3" w:rsidP="00AC49E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C49E3">
              <w:rPr>
                <w:rFonts w:ascii="仿宋" w:eastAsia="仿宋" w:hAnsi="仿宋" w:cs="仿宋" w:hint="eastAsia"/>
                <w:sz w:val="32"/>
                <w:szCs w:val="32"/>
              </w:rPr>
              <w:t>高级电子上臂肌内注射训练模型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A9239" w14:textId="77777777" w:rsidR="009612B1" w:rsidRPr="00AC49E3" w:rsidRDefault="00AC49E3" w:rsidP="00AC49E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C49E3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</w:tr>
      <w:tr w:rsidR="009612B1" w14:paraId="6DFD07E8" w14:textId="77777777" w:rsidTr="00AC49E3">
        <w:trPr>
          <w:trHeight w:val="375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8CFC" w14:textId="77777777" w:rsidR="009612B1" w:rsidRPr="00AC49E3" w:rsidRDefault="00AC49E3" w:rsidP="00AC49E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C49E3">
              <w:rPr>
                <w:rFonts w:ascii="仿宋" w:eastAsia="仿宋" w:hAnsi="仿宋" w:cs="仿宋" w:hint="eastAsia"/>
                <w:sz w:val="32"/>
                <w:szCs w:val="32"/>
              </w:rPr>
              <w:t>高级手臂皮内注射模型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67FE9" w14:textId="77777777" w:rsidR="009612B1" w:rsidRPr="00AC49E3" w:rsidRDefault="00AC49E3" w:rsidP="00AC49E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C49E3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</w:tr>
      <w:tr w:rsidR="009612B1" w14:paraId="1E5225F9" w14:textId="77777777" w:rsidTr="00AC49E3">
        <w:trPr>
          <w:trHeight w:val="285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DEA5E" w14:textId="77777777" w:rsidR="009612B1" w:rsidRPr="00AC49E3" w:rsidRDefault="00AC49E3" w:rsidP="00AC49E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C49E3">
              <w:rPr>
                <w:rFonts w:ascii="仿宋" w:eastAsia="仿宋" w:hAnsi="仿宋" w:cs="仿宋" w:hint="eastAsia"/>
                <w:sz w:val="32"/>
                <w:szCs w:val="32"/>
              </w:rPr>
              <w:t>高级鼻饲管与气管护理模型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F1719" w14:textId="77777777" w:rsidR="009612B1" w:rsidRPr="00AC49E3" w:rsidRDefault="00AC49E3" w:rsidP="00AC49E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C49E3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</w:tr>
      <w:tr w:rsidR="009612B1" w14:paraId="44D0A0E7" w14:textId="77777777" w:rsidTr="00AC49E3">
        <w:trPr>
          <w:trHeight w:val="285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CC709" w14:textId="77777777" w:rsidR="009612B1" w:rsidRPr="00AC49E3" w:rsidRDefault="00AC49E3" w:rsidP="00AC49E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C49E3">
              <w:rPr>
                <w:rFonts w:ascii="仿宋" w:eastAsia="仿宋" w:hAnsi="仿宋" w:cs="仿宋" w:hint="eastAsia"/>
                <w:sz w:val="32"/>
                <w:szCs w:val="32"/>
              </w:rPr>
              <w:t>高级女性导尿模型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C54AF" w14:textId="77777777" w:rsidR="009612B1" w:rsidRPr="00AC49E3" w:rsidRDefault="00AC49E3" w:rsidP="00AC49E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C49E3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</w:tr>
      <w:tr w:rsidR="009612B1" w14:paraId="5993D2BD" w14:textId="77777777" w:rsidTr="00AC49E3">
        <w:trPr>
          <w:trHeight w:val="285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0CAE3" w14:textId="77777777" w:rsidR="009612B1" w:rsidRPr="00AC49E3" w:rsidRDefault="00AC49E3" w:rsidP="00AC49E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C49E3">
              <w:rPr>
                <w:rFonts w:ascii="仿宋" w:eastAsia="仿宋" w:hAnsi="仿宋" w:cs="仿宋" w:hint="eastAsia"/>
                <w:sz w:val="32"/>
                <w:szCs w:val="32"/>
              </w:rPr>
              <w:t>高级男性导尿模型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025E7" w14:textId="77777777" w:rsidR="009612B1" w:rsidRPr="00AC49E3" w:rsidRDefault="00AC49E3" w:rsidP="00AC49E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C49E3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</w:tr>
      <w:tr w:rsidR="009612B1" w14:paraId="2B4593F6" w14:textId="77777777" w:rsidTr="00AC49E3">
        <w:trPr>
          <w:trHeight w:val="285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399CE" w14:textId="77777777" w:rsidR="009612B1" w:rsidRPr="00AC49E3" w:rsidRDefault="00AC49E3" w:rsidP="00AC49E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C49E3">
              <w:rPr>
                <w:rFonts w:ascii="仿宋" w:eastAsia="仿宋" w:hAnsi="仿宋" w:cs="仿宋" w:hint="eastAsia"/>
                <w:sz w:val="32"/>
                <w:szCs w:val="32"/>
              </w:rPr>
              <w:t>高级吸痰练习模型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819E0" w14:textId="77777777" w:rsidR="009612B1" w:rsidRPr="00AC49E3" w:rsidRDefault="00AC49E3" w:rsidP="00AC49E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C49E3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</w:tr>
      <w:tr w:rsidR="009612B1" w14:paraId="62707FAB" w14:textId="77777777" w:rsidTr="00AC49E3">
        <w:trPr>
          <w:trHeight w:val="285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60894" w14:textId="77777777" w:rsidR="009612B1" w:rsidRPr="00AC49E3" w:rsidRDefault="00AC49E3" w:rsidP="00AC49E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C49E3">
              <w:rPr>
                <w:rFonts w:ascii="仿宋" w:eastAsia="仿宋" w:hAnsi="仿宋" w:cs="仿宋" w:hint="eastAsia"/>
                <w:sz w:val="32"/>
                <w:szCs w:val="32"/>
              </w:rPr>
              <w:t>高级动脉穿刺手臂模型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A5D06" w14:textId="77777777" w:rsidR="009612B1" w:rsidRPr="00AC49E3" w:rsidRDefault="00AC49E3" w:rsidP="00AC49E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C49E3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</w:tr>
      <w:tr w:rsidR="009612B1" w14:paraId="5778E6C3" w14:textId="77777777" w:rsidTr="00AC49E3">
        <w:trPr>
          <w:trHeight w:val="285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E760A" w14:textId="77777777" w:rsidR="009612B1" w:rsidRPr="00AC49E3" w:rsidRDefault="00AC49E3" w:rsidP="00AC49E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C49E3">
              <w:rPr>
                <w:rFonts w:ascii="仿宋" w:eastAsia="仿宋" w:hAnsi="仿宋" w:cs="仿宋" w:hint="eastAsia"/>
                <w:sz w:val="32"/>
                <w:szCs w:val="32"/>
              </w:rPr>
              <w:t>牙护理保健模型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A2494" w14:textId="77777777" w:rsidR="009612B1" w:rsidRPr="00AC49E3" w:rsidRDefault="00AC49E3" w:rsidP="00AC49E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C49E3"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</w:tr>
      <w:tr w:rsidR="009612B1" w14:paraId="0A5DF696" w14:textId="77777777" w:rsidTr="00AC49E3">
        <w:trPr>
          <w:trHeight w:val="285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4C66D7" w14:textId="77777777" w:rsidR="009612B1" w:rsidRPr="00AC49E3" w:rsidRDefault="00AC49E3" w:rsidP="00AC49E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C49E3">
              <w:rPr>
                <w:rFonts w:ascii="仿宋" w:eastAsia="仿宋" w:hAnsi="仿宋" w:cs="仿宋" w:hint="eastAsia"/>
                <w:sz w:val="32"/>
                <w:szCs w:val="32"/>
              </w:rPr>
              <w:t>七层器械柜（</w:t>
            </w:r>
            <w:r w:rsidRPr="00AC49E3">
              <w:rPr>
                <w:rFonts w:ascii="仿宋" w:eastAsia="仿宋" w:hAnsi="仿宋" w:cs="仿宋" w:hint="eastAsia"/>
                <w:sz w:val="32"/>
                <w:szCs w:val="32"/>
              </w:rPr>
              <w:t>150*50*200</w:t>
            </w:r>
            <w:r w:rsidRPr="00AC49E3">
              <w:rPr>
                <w:rFonts w:ascii="仿宋" w:eastAsia="仿宋" w:hAnsi="仿宋" w:cs="仿宋" w:hint="eastAsia"/>
                <w:sz w:val="32"/>
                <w:szCs w:val="32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8E604" w14:textId="77777777" w:rsidR="009612B1" w:rsidRPr="00AC49E3" w:rsidRDefault="00AC49E3" w:rsidP="00AC49E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C49E3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</w:tr>
      <w:tr w:rsidR="009612B1" w14:paraId="43AAF9D6" w14:textId="77777777" w:rsidTr="00AC49E3">
        <w:trPr>
          <w:trHeight w:val="285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6BB8C" w14:textId="77777777" w:rsidR="009612B1" w:rsidRPr="00AC49E3" w:rsidRDefault="00AC49E3" w:rsidP="00AC49E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C49E3">
              <w:rPr>
                <w:rFonts w:ascii="仿宋" w:eastAsia="仿宋" w:hAnsi="仿宋" w:cs="仿宋" w:hint="eastAsia"/>
                <w:sz w:val="32"/>
                <w:szCs w:val="32"/>
              </w:rPr>
              <w:t>电动吸引器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B9082" w14:textId="77777777" w:rsidR="009612B1" w:rsidRPr="00AC49E3" w:rsidRDefault="00AC49E3" w:rsidP="00AC49E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AC49E3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</w:tr>
    </w:tbl>
    <w:p w14:paraId="14469510" w14:textId="77777777" w:rsidR="009612B1" w:rsidRDefault="009612B1" w:rsidP="00AC49E3">
      <w:pPr>
        <w:jc w:val="left"/>
        <w:rPr>
          <w:rFonts w:ascii="仿宋" w:eastAsia="仿宋" w:hAnsi="仿宋" w:cs="仿宋"/>
          <w:sz w:val="32"/>
          <w:szCs w:val="32"/>
        </w:rPr>
      </w:pPr>
    </w:p>
    <w:sectPr w:rsidR="00961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8A56641-1C32-4B1F-BDE9-D67B9093E7C4}"/>
    <w:embedBold r:id="rId2" w:subsetted="1" w:fontKey="{747AAB43-0F32-4462-A904-74E199240719}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3989E0"/>
    <w:multiLevelType w:val="singleLevel"/>
    <w:tmpl w:val="C43989E0"/>
    <w:lvl w:ilvl="0">
      <w:start w:val="1"/>
      <w:numFmt w:val="decimal"/>
      <w:suff w:val="nothing"/>
      <w:lvlText w:val="%1、"/>
      <w:lvlJc w:val="left"/>
    </w:lvl>
  </w:abstractNum>
  <w:abstractNum w:abstractNumId="1">
    <w:nsid w:val="D754B104"/>
    <w:multiLevelType w:val="singleLevel"/>
    <w:tmpl w:val="D754B104"/>
    <w:lvl w:ilvl="0">
      <w:start w:val="1"/>
      <w:numFmt w:val="decimal"/>
      <w:suff w:val="nothing"/>
      <w:lvlText w:val="%1、"/>
      <w:lvlJc w:val="left"/>
    </w:lvl>
  </w:abstractNum>
  <w:abstractNum w:abstractNumId="2">
    <w:nsid w:val="DD8F3EB6"/>
    <w:multiLevelType w:val="singleLevel"/>
    <w:tmpl w:val="DD8F3EB6"/>
    <w:lvl w:ilvl="0">
      <w:start w:val="1"/>
      <w:numFmt w:val="decimal"/>
      <w:suff w:val="nothing"/>
      <w:lvlText w:val="%1、"/>
      <w:lvlJc w:val="left"/>
    </w:lvl>
  </w:abstractNum>
  <w:abstractNum w:abstractNumId="3">
    <w:nsid w:val="FE9FBC5E"/>
    <w:multiLevelType w:val="singleLevel"/>
    <w:tmpl w:val="FE9FBC5E"/>
    <w:lvl w:ilvl="0">
      <w:start w:val="1"/>
      <w:numFmt w:val="decimal"/>
      <w:suff w:val="nothing"/>
      <w:lvlText w:val="%1、"/>
      <w:lvlJc w:val="left"/>
    </w:lvl>
  </w:abstractNum>
  <w:abstractNum w:abstractNumId="4">
    <w:nsid w:val="74E5B420"/>
    <w:multiLevelType w:val="singleLevel"/>
    <w:tmpl w:val="74E5B42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005AD"/>
    <w:rsid w:val="006D4634"/>
    <w:rsid w:val="009612B1"/>
    <w:rsid w:val="00AC49E3"/>
    <w:rsid w:val="06771524"/>
    <w:rsid w:val="2F2D26F4"/>
    <w:rsid w:val="319005AD"/>
    <w:rsid w:val="78D1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6D463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6D46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刘燕</dc:creator>
  <cp:lastModifiedBy>MY1</cp:lastModifiedBy>
  <cp:revision>2</cp:revision>
  <dcterms:created xsi:type="dcterms:W3CDTF">2025-03-25T05:27:00Z</dcterms:created>
  <dcterms:modified xsi:type="dcterms:W3CDTF">2025-08-06T03:40:00Z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C0E1B4FF050C4E43BC21F50C4EE2EC29_11</vt:lpwstr>
  </property>
  <property fmtid="{D5CDD505-2E9C-101B-9397-08002B2CF9AE}" pid="4" name="KSOTemplateDocerSaveRecord">
    <vt:lpwstr>eyJoZGlkIjoiMzM1ZDYxYzRlNTdiOTcyN2NiMTg1ZWRmOTNlNzc3OGEiLCJ1c2VySWQiOiIzMzQ2MjY4MTAifQ==</vt:lpwstr>
  </property>
</Properties>
</file>